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0AA0" w14:textId="77777777" w:rsidR="0096492F" w:rsidRDefault="0096492F" w:rsidP="0096492F">
      <w:pPr>
        <w:pStyle w:val="Nagwek1"/>
        <w:rPr>
          <w:color w:val="FF0000"/>
        </w:rPr>
      </w:pPr>
      <w:bookmarkStart w:id="0" w:name="_heading=h.k1c5dvxti28f" w:colFirst="0" w:colLast="0"/>
      <w:bookmarkEnd w:id="0"/>
      <w:r>
        <w:t xml:space="preserve">Program wychowawczo-profilaktyczny klasy </w:t>
      </w:r>
      <w:r w:rsidRPr="003A7B88">
        <w:t>0</w:t>
      </w:r>
    </w:p>
    <w:p w14:paraId="0CF26D93" w14:textId="54380FCA" w:rsidR="0096492F" w:rsidRDefault="0096492F" w:rsidP="0096492F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CC4D55">
        <w:t>2</w:t>
      </w:r>
      <w:r>
        <w:t>/2</w:t>
      </w:r>
      <w:r w:rsidR="00CC4D55">
        <w:t>3</w:t>
      </w:r>
    </w:p>
    <w:p w14:paraId="4B6264E3" w14:textId="77777777" w:rsidR="0096492F" w:rsidRDefault="0096492F" w:rsidP="0096492F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Pr="0096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Justyna Powierska</w:t>
      </w:r>
    </w:p>
    <w:p w14:paraId="18C5330E" w14:textId="77777777" w:rsidR="0096492F" w:rsidRDefault="0096492F" w:rsidP="0096492F">
      <w:pPr>
        <w:spacing w:line="360" w:lineRule="auto"/>
        <w:ind w:left="708" w:firstLine="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60446AB6" w14:textId="77777777" w:rsidR="0096492F" w:rsidRDefault="0096492F" w:rsidP="009649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3BBEC506" w14:textId="77777777" w:rsidR="0096492F" w:rsidRDefault="0096492F" w:rsidP="009649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20994927" w14:textId="77777777" w:rsidR="0096492F" w:rsidRDefault="0096492F" w:rsidP="009649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33982C12" w14:textId="77777777" w:rsidR="0096492F" w:rsidRDefault="0096492F" w:rsidP="0096492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6FDF6C47" w14:textId="77777777" w:rsidR="0096492F" w:rsidRDefault="0096492F" w:rsidP="009649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6949D368" w14:textId="77777777" w:rsidR="0096492F" w:rsidRDefault="0096492F" w:rsidP="009649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5040211C" w14:textId="77777777" w:rsidR="0096492F" w:rsidRDefault="0096492F" w:rsidP="0096492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47431154" w14:textId="03CAD436" w:rsidR="0096492F" w:rsidRDefault="0096492F" w:rsidP="0096492F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Pr="005940BF">
        <w:rPr>
          <w:color w:val="auto"/>
          <w:sz w:val="28"/>
          <w:szCs w:val="28"/>
        </w:rPr>
        <w:t>0</w:t>
      </w:r>
      <w:r>
        <w:rPr>
          <w:sz w:val="28"/>
          <w:szCs w:val="28"/>
        </w:rPr>
        <w:t xml:space="preserve"> na rok 202</w:t>
      </w:r>
      <w:r w:rsidR="00CC4D55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C4D55">
        <w:rPr>
          <w:sz w:val="28"/>
          <w:szCs w:val="28"/>
        </w:rPr>
        <w:t>3</w:t>
      </w: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96492F" w14:paraId="586A8365" w14:textId="77777777" w:rsidTr="65505EF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C9B6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2C11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872B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b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C411C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6492F" w14:paraId="6099F8CD" w14:textId="77777777" w:rsidTr="65505EF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FAAB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D21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0AA97" w14:textId="1866BC5D" w:rsidR="00705FBA" w:rsidRPr="0017548E" w:rsidRDefault="65505EFA" w:rsidP="0059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Integrowanie społeczności klasowej: zabawy zapoznawcze i integracyjne; zajęcia z elementami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bajkoterapii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; spotkanie integracyjne rodziców (z jednoczesnym spotkaniem integracyjnym uczniów), udział w szkolnej imprezie plenerowej „Leśne Biuro Szyfrów” – inauguracja obchodów rocznicy złamania kodu Enigmy, Dzień Marzyciela, Dzień Chłopaka, Dzień Kobiet, Bal karnawałowy</w:t>
            </w:r>
          </w:p>
          <w:p w14:paraId="23E22BEA" w14:textId="63F2EA32" w:rsidR="0096492F" w:rsidRPr="0017548E" w:rsidRDefault="65505EFA" w:rsidP="00594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Mikołajki, Dzień Zimowej Herbaty, Dzień Dziecka,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6DC0" w14:textId="2269EEF3" w:rsidR="0096492F" w:rsidRDefault="0017548E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4F6E2C0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AE041" w14:textId="51A097DB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92F" w14:paraId="41EE3058" w14:textId="77777777" w:rsidTr="65505EFA">
        <w:trPr>
          <w:trHeight w:val="440"/>
        </w:trPr>
        <w:tc>
          <w:tcPr>
            <w:tcW w:w="2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AC7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ECF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5485" w14:textId="77777777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wycieczkach klasowych, organizacja imprez klasowych np. warsztaty w Ogrodzie Wyobraźni, Dzień Kropki, Andrzejki, spotkanie wigilijne oraz wielkanocne.</w:t>
            </w:r>
          </w:p>
          <w:p w14:paraId="70662531" w14:textId="77777777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Witaj Wiosno – pożegnanie zimy – poznawanie tradycji i zwyczajów.</w:t>
            </w:r>
          </w:p>
          <w:p w14:paraId="19ADAF75" w14:textId="6452F590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na sztukę – słuchanie dzieł muzyki klasycznej, oglądanie reprodukcji obrazów, poznawanie wierszy, baśni i opowiadań, udział w Ogólnopolskim Projekcie „Spotkania ze sztuką”;</w:t>
            </w:r>
          </w:p>
          <w:p w14:paraId="3B3394A3" w14:textId="7280B2C2" w:rsidR="00CA78B5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obchodach Europejskiego Dnia Wynalazcy – szyfrowanie bez prądu; Szkolny Dzień Łamigłówek (cykl zajęć promujących wartości związane z patronami naszej szkoły)</w:t>
            </w:r>
          </w:p>
          <w:p w14:paraId="3730C949" w14:textId="6CF7C342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Bajkoterapeutyczne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 wspierające rozwój emocjonalny - poznawanie emocji, dbałość o właściwe relacje między rówieśnikami, trenowane poprzez zabawy, gry, scenki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dramowe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zabawy z elementami plastyko i muzykoterapii ; </w:t>
            </w:r>
          </w:p>
          <w:p w14:paraId="65A6CEAF" w14:textId="01780F28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Dbałość o traktowanie z szacunkiem nauczycieli, pracowników szkoły, innych osób starszych, oraz rówieśników – we wszystkich codziennych kontaktach (trenowanie stosowania właściwych zwrotów grzecznościowych w sytuacjach codziennych, promowanie właściwych wzorców w rozwiązywaniu sytuacji konfliktowych itp.)</w:t>
            </w:r>
          </w:p>
          <w:p w14:paraId="3F945693" w14:textId="28FEE5CC" w:rsidR="0096492F" w:rsidRPr="0017548E" w:rsidRDefault="65505EFA" w:rsidP="0017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Nauka dobrych manier i kultury życia codziennego –- wdrażanie do kulturalnego wypowiadania się i trenowanie umiejętności uważnego słuchania innych –</w:t>
            </w:r>
            <w:r w:rsidRPr="001754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kształcenie nawyku kulturalnego spożywania posiłków, dbania o porządek (</w:t>
            </w:r>
            <w:r w:rsidR="0017548E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cykl zajęć tematycznych</w:t>
            </w: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0A9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402E4" w14:textId="05545437" w:rsidR="0096492F" w:rsidRDefault="00BF5A23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46EFB0B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BCFD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  <w:p w14:paraId="0141907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50474D" w14:textId="75975207" w:rsidR="0096492F" w:rsidRDefault="00095A50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230711C5" w14:textId="77777777" w:rsidR="00095A50" w:rsidRDefault="00095A50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C773E" w14:textId="77777777" w:rsidR="00095A50" w:rsidRDefault="00095A50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C2A8A" w14:textId="5CFB2795" w:rsidR="0096492F" w:rsidRDefault="00A67BEE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  <w:r w:rsidR="00396F79">
              <w:rPr>
                <w:rFonts w:ascii="Times New Roman" w:eastAsia="Times New Roman" w:hAnsi="Times New Roman" w:cs="Times New Roman"/>
                <w:sz w:val="20"/>
                <w:szCs w:val="20"/>
              </w:rPr>
              <w:t>/Grudzień/Styczeń</w:t>
            </w:r>
          </w:p>
          <w:p w14:paraId="7088E6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F16A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5AF3A" w14:textId="77777777" w:rsidR="00E74FCD" w:rsidRDefault="00E74FCD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A4762" w14:textId="77777777" w:rsidR="00E74FCD" w:rsidRDefault="00E74FCD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4137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5FAB115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6473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81EA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C62D9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926E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B99C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7BD84" w14:textId="40916F91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92F" w14:paraId="098A976E" w14:textId="77777777" w:rsidTr="65505EFA">
        <w:trPr>
          <w:trHeight w:val="440"/>
        </w:trPr>
        <w:tc>
          <w:tcPr>
            <w:tcW w:w="2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16D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221D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B1FD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rozmaitych uroczystościach i imprezach organizowanych przez szkołę dla społeczności uczniowskiej;</w:t>
            </w:r>
          </w:p>
          <w:p w14:paraId="770E122B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Święto Szkoły.</w:t>
            </w:r>
          </w:p>
          <w:p w14:paraId="71DC04F6" w14:textId="71259B52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Poznawanie dzieł autorstwa polskich twórców – słuchanie utworów muzycznych i oglądanie reprodukcji obrazów (z uwzględnieniem odniesienia ich do realiów historycznych, celem zapoznania z najważniejszymi wydarzeniami z dziejów Polski); słuchanie opowieści, poznawanie polskich legend i baśni;</w:t>
            </w:r>
          </w:p>
          <w:p w14:paraId="20B74FA0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Nauka i wspólne śpiewanie polskich pieśni patriotycznych; </w:t>
            </w:r>
          </w:p>
          <w:p w14:paraId="33766326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Poznawanie polskich symboli narodowych poprzez aktywność twórczą.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6813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5D58281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6158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7673BCF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55E6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31C8A" w14:textId="1BA45381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Listopad, </w:t>
            </w:r>
            <w:r w:rsidR="00252A6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</w:t>
            </w:r>
          </w:p>
        </w:tc>
      </w:tr>
      <w:tr w:rsidR="0096492F" w14:paraId="1A2FDBA4" w14:textId="77777777" w:rsidTr="65505EF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FFA6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1809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4EA35" w14:textId="1D2398CB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Trenowanie nawyku dbania o wspólne dobro (zabawki, sprzęty szkolne), wygląd sali lekcyjnej oraz najbliższego otoczenia (przykład nauczyciela, scenki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dramowe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, piosenki tematyczne, wspólne tworzenie dekoracji, codzienne porządkowanie);</w:t>
            </w:r>
          </w:p>
          <w:p w14:paraId="2F39E466" w14:textId="185829E7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Promowanie postawy „bycia pomocnym” i uważnym w dostrzeganiu potrzebujących pomocy – udział w akcjach charytatywnych organizowanych przez szkołę; </w:t>
            </w:r>
          </w:p>
          <w:p w14:paraId="5AFBDB52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Dzień Empatii i Uśmiechu.</w:t>
            </w:r>
          </w:p>
          <w:p w14:paraId="0B19B075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Światowy Dzień Świadomości Autyzmu.</w:t>
            </w:r>
          </w:p>
          <w:p w14:paraId="73933FE8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Rozwiązywanie codziennych sytuacji w grupie w taki sposób, aby uczniowie starali się zawsze być dla siebie życzliwi, pomocni i koleżeńscy.  </w:t>
            </w:r>
          </w:p>
          <w:p w14:paraId="7307AB74" w14:textId="5DC0F8B6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do nawyku poszanowania dla ustalonych zasad i regulaminów (szkolnych i klasowych) - wdrażanie elementów „pozytywnej dyscypliny” w codziennym funkcjonowaniu klasy;</w:t>
            </w:r>
          </w:p>
          <w:p w14:paraId="08496ADE" w14:textId="69050E66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akcjach proekologicznych rozbudzających poczucie odpowiedzialności za Ziemię, takich jak „Sprzątanie Świata”, „Dzień Ziemi”, nauka zasad segregacji odpadów, uwrażliwienia na przyrodę poprzez częsty z nią kontakt (spacery, wycieczki do lasu, obserwacje tematyczne)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5858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53F1C75A" w14:textId="77777777" w:rsidTr="65505EFA">
        <w:trPr>
          <w:trHeight w:val="440"/>
        </w:trPr>
        <w:tc>
          <w:tcPr>
            <w:tcW w:w="2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9EF6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13D0C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FC2E8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Dbanie o zdrowie i higienę – uwrażliwianie na estetykę własnego wyglądu i otoczenia, wdrażanie w codzienne czynności higieniczne, codzienna dbałość o estetyczne spożywanie posiłków, codzienne ćwiczenia fizyczne i w miarę możliwości codzienny ruch na świeżym powietrzu, zabawy, piosenki i pogadanki przypominające o wartości witamin zawartych w warzywach i owocach, dbałość o dostosowanie stroju do odpowiedniej pogody, </w:t>
            </w:r>
          </w:p>
          <w:p w14:paraId="12E53E69" w14:textId="30980E21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Wdrażanie do kulturalnego i higienicznego przygotowywania i spożywania posiłków.</w:t>
            </w:r>
            <w:r w:rsidR="005C5B30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Cykl warsztatów kulinarnych.</w:t>
            </w:r>
          </w:p>
          <w:p w14:paraId="7F980CFF" w14:textId="1DBAE63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grupowe z wykorzystaniem elementów integracji sensorycznej – udział w </w:t>
            </w:r>
            <w:r w:rsidR="00AF4686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Ogólnopolski</w:t>
            </w:r>
            <w:r w:rsidR="00DB6E34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AF4686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</w:t>
            </w:r>
            <w:r w:rsidR="00DB6E34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 w:rsidR="00AF4686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edukacyjny</w:t>
            </w:r>
            <w:r w:rsidR="00DB6E34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AF4686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„Dotknij</w:t>
            </w:r>
            <w:r w:rsidR="00A11830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, poczuj, zobacz</w:t>
            </w:r>
            <w:r w:rsidR="00DB6E34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  <w:p w14:paraId="1BFC5E28" w14:textId="238890AC" w:rsidR="00826ED8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z zasadami bezpieczeństwa obowiązującymi w czasie trwania epidemii COVID-19 i wdrażanie do nawyków przestrzegania ich w trakcie pobytu w szkole. </w:t>
            </w:r>
          </w:p>
          <w:p w14:paraId="76ECD7BF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zasadami bezpieczeństwa obowiązującymi na terenie szkoły – tworzenie KODEKSU ZERÓWKOWICZA</w:t>
            </w:r>
          </w:p>
          <w:p w14:paraId="771DBEB5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Zwracanie uwagi na odpowiednie i bezpieczne zachowanie się w miejscach publicznych (w autobusie, w muzeum, w tetrze, kinie, sklepie);</w:t>
            </w:r>
          </w:p>
          <w:p w14:paraId="7C336022" w14:textId="0FAC871B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Nauka poprawnego przechodzenia przez jezdnię w wyznaczonych miejscach - trening na ulicy, przy której znajduje się budynek szkoły, zajęcia z elementami dramy i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bajkoterapii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E78EAF7" w14:textId="77777777" w:rsidR="00B804B7" w:rsidRPr="0017548E" w:rsidRDefault="00B804B7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Wprowadzenie innowacji pedagogicznej </w:t>
            </w:r>
            <w:r w:rsidR="00730B48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zakresie integracji bilateralnej. </w:t>
            </w:r>
          </w:p>
          <w:p w14:paraId="4B2A1D90" w14:textId="293960DF" w:rsidR="005C5B30" w:rsidRPr="0017548E" w:rsidRDefault="005C5B30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Cykl zajęć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sensoplastycznych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elementami terapii ręki i metody integracji sensorycznej.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083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</w:tc>
      </w:tr>
      <w:tr w:rsidR="0096492F" w14:paraId="5CD1471C" w14:textId="77777777" w:rsidTr="65505EFA">
        <w:trPr>
          <w:trHeight w:val="440"/>
        </w:trPr>
        <w:tc>
          <w:tcPr>
            <w:tcW w:w="2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9B49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0F59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96AB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skoncentrowane wokół zagadnień związanych z zagrożeniami cywilizacyjnymi – (telefon,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otyłość,)  </w:t>
            </w:r>
          </w:p>
          <w:p w14:paraId="2562FEC8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z elementami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bajkotrepii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mające na celu wspieranie poczucia własnej wartości u dzieci, postawy asertywnej oraz rozwijające empatię i uwrażliwiające na potrzeby innych.</w:t>
            </w:r>
          </w:p>
          <w:p w14:paraId="61D4FE45" w14:textId="239EBBEC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Trenowanie nawyku poszukiwania pomocy w sytuacjach trudnych i kryzysowych – zabawy </w:t>
            </w:r>
            <w:proofErr w:type="spellStart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dramowe</w:t>
            </w:r>
            <w:proofErr w:type="spellEnd"/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, prezentacja właściwych wzorców postępowania ukazanych w wybranych tekstach literackich;</w:t>
            </w:r>
          </w:p>
          <w:p w14:paraId="432B7F13" w14:textId="01960BD4" w:rsidR="0096492F" w:rsidRPr="0017548E" w:rsidRDefault="65505EFA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Angażowanie dzieci w pomoc rówieśniczą w sytuacjach codziennych trudności, kształtowanie postawy wzajemnego zaufania i poczucia, że z problemami nie jesteśmy sami i możemy znaleźć pomoc u innych.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6C5D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6520D5CB" w14:textId="77777777" w:rsidTr="65505EFA">
        <w:trPr>
          <w:trHeight w:val="440"/>
        </w:trPr>
        <w:tc>
          <w:tcPr>
            <w:tcW w:w="2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F46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92D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2BA5E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Cykl zajęć o bezpiecznym korzystaniu z zasobów cyfrowych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4962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7EC0337F" w14:textId="77777777" w:rsidTr="65505EFA">
        <w:trPr>
          <w:trHeight w:val="440"/>
        </w:trPr>
        <w:tc>
          <w:tcPr>
            <w:tcW w:w="21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6AA1C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8B41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18782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Cykl zajęć obejmujących prezentację zawodów i zainteresowań rodziców lub członków rodzin dzieci.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8661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1E3499ED" w14:textId="77777777" w:rsidTr="65505EF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49E7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0743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7C0F7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Praca własna ucznia służąca pokonywaniu słabości, zmiany zachowania na lepsze – wdrażanie do pracy nad samym sobą poprzez konsekwencję w codziennych dobrych nawykach, stosowanie wzmocnień w postaci pochwał i nagród, również na forum grupy, pochwał skierowanych do rodziców, rozmów z dziećmi.</w:t>
            </w:r>
          </w:p>
          <w:p w14:paraId="0FF2B327" w14:textId="52D81AD1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>Wzmacnianie i docenianie wartości takich jak prawdomówność, pomoc kolegom, pomoc starszym, dbałość o otoczenie, aktywność i zaangażowanie w działania proponowane przez nauczycieli.</w:t>
            </w:r>
            <w:r w:rsidR="005D7796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Cykl zajęć z elementami treningu umiejętności społecznych „Wspólna przygoda”</w:t>
            </w:r>
            <w:r w:rsidR="00252A64">
              <w:rPr>
                <w:rFonts w:ascii="Times New Roman" w:eastAsia="Times New Roman" w:hAnsi="Times New Roman" w:cs="Times New Roman"/>
                <w:sz w:val="20"/>
                <w:szCs w:val="20"/>
              </w:rPr>
              <w:t>. „Spotkania z Leonem”.</w:t>
            </w:r>
          </w:p>
          <w:p w14:paraId="6CCF9676" w14:textId="77777777" w:rsidR="0096492F" w:rsidRPr="0017548E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2F0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6301DB1C" w14:textId="77777777" w:rsidR="0096492F" w:rsidRDefault="0096492F" w:rsidP="0096492F">
      <w:pPr>
        <w:spacing w:line="360" w:lineRule="auto"/>
      </w:pPr>
    </w:p>
    <w:p w14:paraId="593F9BFC" w14:textId="77777777" w:rsidR="0096492F" w:rsidRDefault="0096492F" w:rsidP="0096492F">
      <w:pPr>
        <w:spacing w:line="360" w:lineRule="auto"/>
      </w:pPr>
    </w:p>
    <w:p w14:paraId="784FF214" w14:textId="77777777" w:rsidR="0096492F" w:rsidRDefault="0096492F" w:rsidP="0096492F">
      <w:pPr>
        <w:spacing w:line="360" w:lineRule="auto"/>
      </w:pPr>
    </w:p>
    <w:p w14:paraId="2E06D9CF" w14:textId="77777777" w:rsidR="0096492F" w:rsidRDefault="0096492F" w:rsidP="0096492F">
      <w:pPr>
        <w:spacing w:line="360" w:lineRule="auto"/>
      </w:pPr>
    </w:p>
    <w:p w14:paraId="57DEAD72" w14:textId="77777777" w:rsidR="0096492F" w:rsidRDefault="0096492F" w:rsidP="0096492F">
      <w:pPr>
        <w:spacing w:line="360" w:lineRule="auto"/>
      </w:pPr>
      <w:r>
        <w:t>Program został pozytywnie zaopiniowany przez klasową radę rodziców:</w:t>
      </w:r>
    </w:p>
    <w:p w14:paraId="14B0C0B0" w14:textId="77777777" w:rsidR="0096492F" w:rsidRDefault="0096492F" w:rsidP="0096492F">
      <w:pPr>
        <w:spacing w:line="360" w:lineRule="auto"/>
      </w:pPr>
    </w:p>
    <w:p w14:paraId="5BDCE458" w14:textId="77777777" w:rsidR="0096492F" w:rsidRDefault="0096492F" w:rsidP="0096492F">
      <w:pPr>
        <w:spacing w:line="360" w:lineRule="auto"/>
      </w:pPr>
    </w:p>
    <w:p w14:paraId="4430FDF4" w14:textId="77777777" w:rsidR="0096492F" w:rsidRDefault="0096492F" w:rsidP="0096492F">
      <w:pPr>
        <w:spacing w:line="360" w:lineRule="auto"/>
        <w:jc w:val="right"/>
      </w:pPr>
    </w:p>
    <w:p w14:paraId="268B4864" w14:textId="77777777" w:rsidR="0096492F" w:rsidRDefault="0096492F" w:rsidP="0096492F">
      <w:pPr>
        <w:spacing w:line="360" w:lineRule="auto"/>
        <w:jc w:val="right"/>
      </w:pPr>
      <w:r>
        <w:t>Warszawa, 28 września 2020 r.</w:t>
      </w:r>
    </w:p>
    <w:p w14:paraId="5898E04F" w14:textId="77777777" w:rsidR="00923512" w:rsidRDefault="00923512"/>
    <w:sectPr w:rsidR="00923512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13CA" w14:textId="77777777" w:rsidR="004E74DC" w:rsidRDefault="004E74DC">
      <w:pPr>
        <w:spacing w:after="0" w:line="240" w:lineRule="auto"/>
      </w:pPr>
      <w:r>
        <w:separator/>
      </w:r>
    </w:p>
  </w:endnote>
  <w:endnote w:type="continuationSeparator" w:id="0">
    <w:p w14:paraId="3D725CBE" w14:textId="77777777" w:rsidR="004E74DC" w:rsidRDefault="004E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0865" w14:textId="77777777" w:rsidR="00C102A1" w:rsidRDefault="009649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AB2494" wp14:editId="17A7298C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599A" w14:textId="77777777" w:rsidR="004E74DC" w:rsidRDefault="004E74DC">
      <w:pPr>
        <w:spacing w:after="0" w:line="240" w:lineRule="auto"/>
      </w:pPr>
      <w:r>
        <w:separator/>
      </w:r>
    </w:p>
  </w:footnote>
  <w:footnote w:type="continuationSeparator" w:id="0">
    <w:p w14:paraId="020D06D1" w14:textId="77777777" w:rsidR="004E74DC" w:rsidRDefault="004E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FA7F" w14:textId="77777777" w:rsidR="00C102A1" w:rsidRDefault="0096492F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0F2B1293" wp14:editId="0274534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EAAFA1" w14:textId="77777777" w:rsidR="00C102A1" w:rsidRDefault="0096492F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1A6096FF" w14:textId="77777777" w:rsidR="00C102A1" w:rsidRDefault="0096492F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68D7082" w14:textId="77777777" w:rsidR="00C102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28150312">
    <w:abstractNumId w:val="1"/>
  </w:num>
  <w:num w:numId="2" w16cid:durableId="144049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2F"/>
    <w:rsid w:val="00004C92"/>
    <w:rsid w:val="00085E38"/>
    <w:rsid w:val="00095A50"/>
    <w:rsid w:val="00107058"/>
    <w:rsid w:val="00132106"/>
    <w:rsid w:val="00142B56"/>
    <w:rsid w:val="0017548E"/>
    <w:rsid w:val="00195DF0"/>
    <w:rsid w:val="00252A64"/>
    <w:rsid w:val="002A68A9"/>
    <w:rsid w:val="00334A29"/>
    <w:rsid w:val="00366976"/>
    <w:rsid w:val="0038289B"/>
    <w:rsid w:val="00396F79"/>
    <w:rsid w:val="00482205"/>
    <w:rsid w:val="004E457D"/>
    <w:rsid w:val="004E74DC"/>
    <w:rsid w:val="00544F33"/>
    <w:rsid w:val="00594987"/>
    <w:rsid w:val="005C5B30"/>
    <w:rsid w:val="005D7796"/>
    <w:rsid w:val="00705FBA"/>
    <w:rsid w:val="00730B48"/>
    <w:rsid w:val="00815104"/>
    <w:rsid w:val="00820089"/>
    <w:rsid w:val="00826ED8"/>
    <w:rsid w:val="00847AEF"/>
    <w:rsid w:val="008F6BDA"/>
    <w:rsid w:val="00923512"/>
    <w:rsid w:val="0096492F"/>
    <w:rsid w:val="009E5585"/>
    <w:rsid w:val="00A11830"/>
    <w:rsid w:val="00A67BEE"/>
    <w:rsid w:val="00AD43D4"/>
    <w:rsid w:val="00AF4686"/>
    <w:rsid w:val="00B45072"/>
    <w:rsid w:val="00B804B7"/>
    <w:rsid w:val="00BC2D1A"/>
    <w:rsid w:val="00BF5A23"/>
    <w:rsid w:val="00C41E48"/>
    <w:rsid w:val="00CA78B5"/>
    <w:rsid w:val="00CC4D55"/>
    <w:rsid w:val="00D514E1"/>
    <w:rsid w:val="00DB6E34"/>
    <w:rsid w:val="00E53322"/>
    <w:rsid w:val="00E74FCD"/>
    <w:rsid w:val="00F22E0B"/>
    <w:rsid w:val="00F82616"/>
    <w:rsid w:val="655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E71"/>
  <w15:chartTrackingRefBased/>
  <w15:docId w15:val="{A581DBE6-E80E-4EF2-9F1D-85D4B7E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2F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9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rsid w:val="0096492F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6492F"/>
    <w:rPr>
      <w:rFonts w:ascii="Times New Roman" w:eastAsia="Times New Roman" w:hAnsi="Times New Roman" w:cs="Times New Roman"/>
      <w:color w:val="66666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Powierski</dc:creator>
  <cp:keywords/>
  <dc:description/>
  <cp:lastModifiedBy>Agnieszka Piskorska</cp:lastModifiedBy>
  <cp:revision>2</cp:revision>
  <dcterms:created xsi:type="dcterms:W3CDTF">2022-11-14T18:06:00Z</dcterms:created>
  <dcterms:modified xsi:type="dcterms:W3CDTF">2022-11-14T18:06:00Z</dcterms:modified>
</cp:coreProperties>
</file>