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8FFB" w14:textId="77777777" w:rsidR="001E0B1F" w:rsidRPr="001E0B1F" w:rsidRDefault="001E0B1F" w:rsidP="001E0B1F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Program wychowawczo-profilaktyczny klasy </w:t>
      </w:r>
      <w:r w:rsidR="006170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</w:t>
      </w:r>
      <w:r w:rsidRPr="001E0B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</w:t>
      </w:r>
    </w:p>
    <w:p w14:paraId="3C113E0A" w14:textId="77777777" w:rsidR="001E0B1F" w:rsidRPr="001E0B1F" w:rsidRDefault="00F96A6A" w:rsidP="001E0B1F">
      <w:pPr>
        <w:keepNext/>
        <w:keepLines/>
        <w:spacing w:after="200" w:line="36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bookmarkStart w:id="0" w:name="_heading=h.qq71huzi7o4c" w:colFirst="0" w:colLast="0"/>
      <w:bookmarkEnd w:id="0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na rok szkolny 202</w:t>
      </w:r>
      <w:r w:rsidR="00617004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2</w:t>
      </w:r>
      <w:r w:rsidR="001E0B1F" w:rsidRPr="001E0B1F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20</w:t>
      </w:r>
      <w:r w:rsidR="001E0B1F" w:rsidRPr="001E0B1F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2</w:t>
      </w:r>
      <w:r w:rsidR="00617004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3</w:t>
      </w:r>
    </w:p>
    <w:p w14:paraId="7C85E5C4" w14:textId="77777777" w:rsidR="001E0B1F" w:rsidRPr="001E0B1F" w:rsidRDefault="001E0B1F" w:rsidP="001E0B1F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Sporządzono przez: 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Kopycka</w:t>
      </w:r>
    </w:p>
    <w:p w14:paraId="37CC7A27" w14:textId="77777777" w:rsidR="001E0B1F" w:rsidRPr="001E0B1F" w:rsidRDefault="001E0B1F" w:rsidP="001E0B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Tworzony w oparciu o: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B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Szkolny Program Wychowawczo Profilaktyczny Społecznej Szkoły Podstawowej Nr 2 Im. Polskich Matematyków Zwycięzców Enigmy Społecznego Towarzystwa Oświatowego</w:t>
      </w:r>
    </w:p>
    <w:p w14:paraId="3A76FE03" w14:textId="77777777" w:rsidR="001E0B1F" w:rsidRPr="001E0B1F" w:rsidRDefault="001E0B1F" w:rsidP="001E0B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promuje wizję wychowania opartą na wartościach:</w:t>
      </w:r>
    </w:p>
    <w:p w14:paraId="01FB9CC0" w14:textId="77777777" w:rsidR="001E0B1F" w:rsidRPr="001E0B1F" w:rsidRDefault="001E0B1F" w:rsidP="001E0B1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Synergicznej współpracy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wzór patronów szkoły, zespołu Polskich Matematyków Zwycięzców Enigmy: Mariana Różyckiego, Henryka Zygalskiego i Jerzego Różyckiego,</w:t>
      </w:r>
    </w:p>
    <w:p w14:paraId="2CB91531" w14:textId="77777777" w:rsidR="001E0B1F" w:rsidRPr="001E0B1F" w:rsidRDefault="001E0B1F" w:rsidP="001E0B1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Koncyliacyjnej komunikacji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tzw. Język Żyrafy, czyli Porozumiewania się bez przemocy według Marshalla B. Rosenberga,</w:t>
      </w:r>
    </w:p>
    <w:p w14:paraId="536ECF6B" w14:textId="77777777" w:rsidR="001E0B1F" w:rsidRPr="001E0B1F" w:rsidRDefault="001E0B1F" w:rsidP="001E0B1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Uspołecznieniu, odpowiedzialności i dzielności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, trzech wybranych wartościach, wskazanych przez społeczność pedagogów Społecznego Towarzystwa Oświatowego, której jesteśmy częścią.</w:t>
      </w:r>
    </w:p>
    <w:p w14:paraId="5D182BD0" w14:textId="77777777" w:rsidR="001E0B1F" w:rsidRPr="001E0B1F" w:rsidRDefault="001E0B1F" w:rsidP="001E0B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wychowawcze proponowane przez szkołę, prowadzone przez wychowawcę klas wspierane są przez:</w:t>
      </w:r>
    </w:p>
    <w:p w14:paraId="0355B2A4" w14:textId="77777777" w:rsidR="001E0B1F" w:rsidRPr="001E0B1F" w:rsidRDefault="001E0B1F" w:rsidP="001E0B1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Ceremoniały i Tradycje szkoły</w:t>
      </w:r>
    </w:p>
    <w:p w14:paraId="09B2FC86" w14:textId="77777777" w:rsidR="001E0B1F" w:rsidRPr="001E0B1F" w:rsidRDefault="001E0B1F" w:rsidP="001E0B1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Dwupoziomowe działania psychoprofilaktyczne (realizowane w ramach zasobów szkoły, oraz korzystając ze specjalistów zewnętrznych)</w:t>
      </w:r>
    </w:p>
    <w:p w14:paraId="328E43F9" w14:textId="77777777" w:rsidR="001E0B1F" w:rsidRPr="001E0B1F" w:rsidRDefault="001E0B1F" w:rsidP="001E0B1F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bookmarkStart w:id="1" w:name="_heading=h.o84atpnq0lv" w:colFirst="0" w:colLast="0"/>
      <w:bookmarkEnd w:id="1"/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lastRenderedPageBreak/>
        <w:t xml:space="preserve">PROGRAM WYCHOWAWCZO - PROFILAKTYCZNY </w:t>
      </w:r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br/>
        <w:t xml:space="preserve">DLA KLASY </w:t>
      </w:r>
      <w:r w:rsidR="00617004">
        <w:rPr>
          <w:rFonts w:asciiTheme="majorHAnsi" w:eastAsiaTheme="majorEastAsia" w:hAnsiTheme="majorHAnsi" w:cstheme="majorBidi"/>
          <w:sz w:val="28"/>
          <w:szCs w:val="28"/>
          <w:lang w:eastAsia="pl-PL"/>
        </w:rPr>
        <w:t>7</w:t>
      </w:r>
      <w:r w:rsidRPr="001E0B1F">
        <w:rPr>
          <w:rFonts w:asciiTheme="majorHAnsi" w:eastAsiaTheme="majorEastAsia" w:hAnsiTheme="majorHAnsi" w:cstheme="majorBidi"/>
          <w:sz w:val="28"/>
          <w:szCs w:val="28"/>
          <w:lang w:eastAsia="pl-PL"/>
        </w:rPr>
        <w:t>a</w:t>
      </w:r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 xml:space="preserve"> na rok 202</w:t>
      </w:r>
      <w:r w:rsidR="00617004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>2</w:t>
      </w:r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>/202</w:t>
      </w:r>
      <w:r w:rsidR="00617004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>3</w:t>
      </w:r>
    </w:p>
    <w:tbl>
      <w:tblPr>
        <w:tblW w:w="14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3600"/>
        <w:gridCol w:w="3260"/>
        <w:gridCol w:w="3260"/>
      </w:tblGrid>
      <w:tr w:rsidR="006A4281" w:rsidRPr="006A4281" w14:paraId="7F627EBB" w14:textId="77777777" w:rsidTr="00BE7EA4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7024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4CFE6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Tematyka/zadanie*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87495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realizacji (działania ucznia)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D63A6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3260" w:type="dxa"/>
          </w:tcPr>
          <w:p w14:paraId="75D4CA51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 i termin</w:t>
            </w:r>
          </w:p>
        </w:tc>
      </w:tr>
      <w:tr w:rsidR="006A4281" w:rsidRPr="006A4281" w14:paraId="5B3B7115" w14:textId="77777777" w:rsidTr="00BE7EA4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4CF23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B274A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dla dobra Szkoły i Klasy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F16DA" w14:textId="77777777" w:rsidR="00BE7EA4" w:rsidRPr="006A4281" w:rsidRDefault="00BE7EA4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Uczestniczymy w wolontariacie szkolnym i Samorządzie Szkolnym</w:t>
            </w:r>
          </w:p>
          <w:p w14:paraId="6FEC8DBF" w14:textId="77777777" w:rsidR="00BE7EA4" w:rsidRPr="006A4281" w:rsidRDefault="00BE7EA4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Udzielamy Korepetycji uczniowskich, nie jesteśmy obojętni wobec wszystkich, którzy potrzebują pomocy</w:t>
            </w:r>
          </w:p>
          <w:p w14:paraId="6106CF72" w14:textId="77777777" w:rsidR="00BE7EA4" w:rsidRPr="006A4281" w:rsidRDefault="00BE7EA4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Organizujemy wspólnie imprezy klasowe, współorganizujemy i uczestniczymy w imprezach szkolnych( Dzień Chłopaka, Wigilia Klasowa, Kiermasz szkolny, Dzień Kobiet, </w:t>
            </w:r>
            <w:proofErr w:type="spellStart"/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Dziatewki</w:t>
            </w:r>
            <w:proofErr w:type="spellEnd"/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, Święto szkoły i inne)</w:t>
            </w:r>
          </w:p>
          <w:p w14:paraId="5D513A61" w14:textId="77777777" w:rsidR="00E970F1" w:rsidRPr="006A4281" w:rsidRDefault="00E970F1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Pomoc w organizacji i udział w imprezie plenerowej „Leśne biuro szyfrów” </w:t>
            </w:r>
          </w:p>
          <w:p w14:paraId="10397FA5" w14:textId="77777777" w:rsidR="00BE7EA4" w:rsidRPr="006A4281" w:rsidRDefault="00BE7EA4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Zapoznajemy się i przestrzegamy regulaminu szkoły oraz kontraktu klasowego</w:t>
            </w:r>
          </w:p>
          <w:p w14:paraId="08E29FB5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59028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  <w:p w14:paraId="4B485195" w14:textId="77777777" w:rsidR="00E970F1" w:rsidRPr="006A4281" w:rsidRDefault="00E970F1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6E8F21" w14:textId="77777777" w:rsidR="00E970F1" w:rsidRPr="006A4281" w:rsidRDefault="00E970F1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75C234" w14:textId="77777777" w:rsidR="00E970F1" w:rsidRPr="006A4281" w:rsidRDefault="00E970F1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A7F6DE" w14:textId="77777777" w:rsidR="00E970F1" w:rsidRPr="006A4281" w:rsidRDefault="00E970F1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B68269" w14:textId="77777777" w:rsidR="00E970F1" w:rsidRPr="006A4281" w:rsidRDefault="00E970F1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B5AF04" w14:textId="77777777" w:rsidR="00E970F1" w:rsidRPr="006A4281" w:rsidRDefault="00E970F1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080121" w14:textId="77777777" w:rsidR="00E970F1" w:rsidRPr="006A4281" w:rsidRDefault="00E970F1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1FFCD8" w14:textId="77777777" w:rsidR="00E970F1" w:rsidRPr="006A4281" w:rsidRDefault="00E970F1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3260" w:type="dxa"/>
          </w:tcPr>
          <w:p w14:paraId="5F33CA9A" w14:textId="77777777" w:rsidR="00BE7EA4" w:rsidRPr="006A4281" w:rsidRDefault="002372A5" w:rsidP="002372A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Wdrażanie do wolontariatu – </w:t>
            </w:r>
            <w:r w:rsidR="006A4281"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  <w:p w14:paraId="60F05182" w14:textId="77777777" w:rsidR="002372A5" w:rsidRPr="006A4281" w:rsidRDefault="002372A5" w:rsidP="002372A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Stworzenie kontraktu klasowego i pilnowanie jego przestrzegania – cały </w:t>
            </w:r>
            <w:r w:rsidR="006A4281"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szkolny</w:t>
            </w:r>
          </w:p>
          <w:p w14:paraId="7E73C0B7" w14:textId="77777777" w:rsidR="002372A5" w:rsidRPr="006A4281" w:rsidRDefault="002372A5" w:rsidP="002372A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Wspólne przygotowywanie uroczystości klasowych –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międzykoleżeńskie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ustalenia co do podziału obowiązków - cały </w:t>
            </w:r>
            <w:r w:rsidR="006A4281"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szkolny</w:t>
            </w:r>
          </w:p>
          <w:p w14:paraId="39B51A2D" w14:textId="77777777" w:rsidR="00E970F1" w:rsidRDefault="006A4281" w:rsidP="006A4281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Poznanie regulaminu imprezy plenerowej, pomoc w organizacji, aktywny udział</w:t>
            </w:r>
          </w:p>
          <w:p w14:paraId="73BA0730" w14:textId="77777777" w:rsidR="006A4281" w:rsidRPr="006A4281" w:rsidRDefault="006A4281" w:rsidP="006A4281">
            <w:pPr>
              <w:pStyle w:val="Akapitzlist"/>
              <w:numPr>
                <w:ilvl w:val="0"/>
                <w:numId w:val="10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mające na celu wykazanie troski o wygląd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otoczenia szkoły.</w:t>
            </w:r>
          </w:p>
          <w:p w14:paraId="42B2AA48" w14:textId="77777777" w:rsidR="006A4281" w:rsidRPr="006A4281" w:rsidRDefault="006A4281" w:rsidP="006A4281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81" w:rsidRPr="006A4281" w14:paraId="27054BCC" w14:textId="77777777" w:rsidTr="00BE7EA4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E262C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B1CE9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Udzielanie wsparcia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społęcznego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/Rozwój kompetencji społecznych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0CF96" w14:textId="77777777" w:rsidR="00617004" w:rsidRPr="006A4281" w:rsidRDefault="00617004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Wdrażanie do uważnego słuchania, rozmawiania, zawierania kompromisów.</w:t>
            </w:r>
          </w:p>
          <w:p w14:paraId="7E38AF7D" w14:textId="77777777" w:rsidR="00617004" w:rsidRPr="006A4281" w:rsidRDefault="00617004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Egzekwowanie właściwego zachowania uczniów wobec osób dorosłych, rówieśników.</w:t>
            </w:r>
          </w:p>
          <w:p w14:paraId="5FB1544E" w14:textId="77777777" w:rsidR="00617004" w:rsidRPr="006A4281" w:rsidRDefault="00617004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Zwracanie uwagi na kulturę osobistą, w tym kulturę języka.</w:t>
            </w:r>
          </w:p>
          <w:p w14:paraId="30FC24F4" w14:textId="77777777" w:rsidR="00617004" w:rsidRPr="006A4281" w:rsidRDefault="00617004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Kształtowanie poczucia odpowiedzialności za własne </w:t>
            </w:r>
            <w:r w:rsid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 czyny.</w:t>
            </w:r>
          </w:p>
          <w:p w14:paraId="54227EB4" w14:textId="77777777" w:rsidR="00617004" w:rsidRPr="006A4281" w:rsidRDefault="00617004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na rzecz innej osoby, klasy, szkoły.</w:t>
            </w:r>
          </w:p>
          <w:p w14:paraId="4A63A5F8" w14:textId="77777777" w:rsidR="00617004" w:rsidRPr="006A4281" w:rsidRDefault="00617004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uczniom informacji na temat konieczności poszanowania cudzych dóbr materialnych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i osobistych oraz mienia szkoły.</w:t>
            </w:r>
          </w:p>
          <w:p w14:paraId="6BE2E81E" w14:textId="77777777" w:rsidR="00617004" w:rsidRPr="006A4281" w:rsidRDefault="00617004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umiejętności prowadzenia rozmowy w sytuacji konfliktu – podstawy negocjacji i mediacji.</w:t>
            </w:r>
          </w:p>
          <w:p w14:paraId="7AEFBC9C" w14:textId="77777777" w:rsidR="00617004" w:rsidRPr="006A4281" w:rsidRDefault="00617004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Uświadomienie dzieciom, że każdy może popełnić błąd. Przyznanie się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poprawa jest drogą do bycia lepszym człowiekiem.</w:t>
            </w:r>
          </w:p>
          <w:p w14:paraId="5A23944C" w14:textId="77777777" w:rsidR="00617004" w:rsidRPr="006A4281" w:rsidRDefault="00617004" w:rsidP="003053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1FD098B" w14:textId="77777777" w:rsidR="00BE7EA4" w:rsidRPr="006A4281" w:rsidRDefault="00BE7EA4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Stawiamy sobie nowe wyzwania i cele.</w:t>
            </w:r>
          </w:p>
          <w:p w14:paraId="0363DC7C" w14:textId="77777777" w:rsidR="00BE7EA4" w:rsidRPr="006A4281" w:rsidRDefault="00BE7EA4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Pracujemy nas sobą – dostrzegamy różnice osobowościowe, kulturowe.</w:t>
            </w:r>
          </w:p>
          <w:p w14:paraId="290E435C" w14:textId="77777777" w:rsidR="00BE7EA4" w:rsidRPr="006A4281" w:rsidRDefault="00BE7EA4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Wyrażamy swoje zdanie w sposób konstruktywny.</w:t>
            </w:r>
          </w:p>
          <w:p w14:paraId="233AF0BF" w14:textId="77777777" w:rsidR="00BE7EA4" w:rsidRPr="006A4281" w:rsidRDefault="00BE7EA4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Uczestniczymy w warsztatach "Mówimy językiem żyrafy" i Tygodniu Postaw Prospołecznych</w:t>
            </w:r>
          </w:p>
          <w:p w14:paraId="27329E70" w14:textId="77777777" w:rsidR="00BE7EA4" w:rsidRPr="00D22CCC" w:rsidRDefault="00BE7EA4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Rozró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ż</w:t>
            </w: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niamy stereotypy, uprzedzenia</w:t>
            </w:r>
            <w:r w:rsidRPr="006A428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.</w:t>
            </w:r>
          </w:p>
          <w:p w14:paraId="5BF4FA5D" w14:textId="77777777" w:rsidR="00D22CCC" w:rsidRPr="006A4281" w:rsidRDefault="00D22CCC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Krytyczne myślenie.</w:t>
            </w:r>
          </w:p>
          <w:p w14:paraId="6035AD28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0BC8A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  <w:tc>
          <w:tcPr>
            <w:tcW w:w="3260" w:type="dxa"/>
          </w:tcPr>
          <w:p w14:paraId="7C8DA7E9" w14:textId="77777777" w:rsidR="00BE7EA4" w:rsidRPr="006A4281" w:rsidRDefault="00617004" w:rsidP="00617004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Warsztaty z zakresu komunikacji społecznej, pracy w zespole, funkcjonowania wśród innych, analizy sytuacji problemowych i możliwości ich konstruktywnego </w:t>
            </w: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rozwiązywania</w:t>
            </w:r>
          </w:p>
          <w:p w14:paraId="616F952C" w14:textId="77777777" w:rsidR="00617004" w:rsidRPr="006A4281" w:rsidRDefault="00617004" w:rsidP="006A4281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zajęć ukazujących wzorce osobowe, właściwe zachowania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postawy w literaturze, historii, współczesności.</w:t>
            </w:r>
          </w:p>
          <w:p w14:paraId="10BA98D2" w14:textId="77777777" w:rsidR="00617004" w:rsidRPr="006A4281" w:rsidRDefault="00617004" w:rsidP="006170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1856FFA" w14:textId="77777777" w:rsidR="00617004" w:rsidRPr="006A4281" w:rsidRDefault="00617004" w:rsidP="006170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725B2CB" w14:textId="77777777" w:rsidR="00617004" w:rsidRPr="006A4281" w:rsidRDefault="00617004" w:rsidP="006A4281">
            <w:pPr>
              <w:pStyle w:val="Akapitzlist"/>
              <w:numPr>
                <w:ilvl w:val="0"/>
                <w:numId w:val="3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Percepcja wartościowych filmów, sztuk teatralnych, wystaw.</w:t>
            </w:r>
          </w:p>
          <w:p w14:paraId="5C4901F1" w14:textId="77777777" w:rsidR="006A4281" w:rsidRDefault="006A4281" w:rsidP="006A4281">
            <w:pPr>
              <w:pStyle w:val="Akapitzlist"/>
              <w:numPr>
                <w:ilvl w:val="0"/>
                <w:numId w:val="3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wychowawcze, pogadanki.</w:t>
            </w:r>
          </w:p>
          <w:p w14:paraId="77DC5F7A" w14:textId="77777777" w:rsidR="00617004" w:rsidRPr="006A4281" w:rsidRDefault="006A4281" w:rsidP="006A4281">
            <w:pPr>
              <w:pStyle w:val="Akapitzlist"/>
              <w:numPr>
                <w:ilvl w:val="0"/>
                <w:numId w:val="3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Diagnoza postaw.</w:t>
            </w:r>
            <w:r w:rsidR="00617004"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14:paraId="5C47BEDC" w14:textId="77777777" w:rsidR="00617004" w:rsidRPr="006A4281" w:rsidRDefault="00617004" w:rsidP="006170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771DB5B" w14:textId="77777777" w:rsidR="00617004" w:rsidRPr="006A4281" w:rsidRDefault="00617004" w:rsidP="006170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5F91F4D" w14:textId="77777777" w:rsidR="00617004" w:rsidRPr="006A4281" w:rsidRDefault="00617004" w:rsidP="006170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132C6BA" w14:textId="77777777" w:rsidR="00617004" w:rsidRPr="006A4281" w:rsidRDefault="00617004" w:rsidP="006170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3FED437" w14:textId="77777777" w:rsidR="00617004" w:rsidRPr="006A4281" w:rsidRDefault="006A4281" w:rsidP="006A4281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Omawianie z uczniami prawidłowego postępowania w trudnych sytuacjach.</w:t>
            </w:r>
            <w:r w:rsidR="00617004"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617004"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617004"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617004"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</w:r>
          </w:p>
          <w:p w14:paraId="22202B8E" w14:textId="77777777" w:rsidR="00617004" w:rsidRPr="006A4281" w:rsidRDefault="00617004" w:rsidP="006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733BDCD" w14:textId="77777777" w:rsidR="00617004" w:rsidRPr="006A4281" w:rsidRDefault="00617004" w:rsidP="006A4281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81" w:rsidRPr="006A4281" w14:paraId="5500EA64" w14:textId="77777777" w:rsidTr="00BE7EA4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9A149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D2EA1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postaw patriotycznych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2D0C6" w14:textId="77777777" w:rsidR="00BE7EA4" w:rsidRDefault="00BE7EA4" w:rsidP="001E0B1F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Organizujemy wspólnie imprezy klasowe, współorganizujemy i uczestniczymy w imprezach szkolnych( Dzień Chłopaka, Wigilia Klasowa, Kiermasz szkolny, Dzień Kobiet, </w:t>
            </w:r>
            <w:proofErr w:type="spellStart"/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Dziatewki</w:t>
            </w:r>
            <w:proofErr w:type="spellEnd"/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, Święto szkoły i inne)</w:t>
            </w:r>
          </w:p>
          <w:p w14:paraId="5AB00030" w14:textId="77777777" w:rsidR="003F041B" w:rsidRPr="003F041B" w:rsidRDefault="003F041B" w:rsidP="001E0B1F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F041B">
              <w:rPr>
                <w:rFonts w:ascii="Times New Roman" w:hAnsi="Times New Roman" w:cs="Times New Roman"/>
                <w:sz w:val="20"/>
                <w:szCs w:val="20"/>
              </w:rPr>
              <w:t>Warsztaty rozpoznawania walorów i wartości społeczności lokalnej z fundacją AVE</w:t>
            </w:r>
          </w:p>
          <w:p w14:paraId="2D041D7C" w14:textId="77777777" w:rsidR="00BE7EA4" w:rsidRPr="006A4281" w:rsidRDefault="00BE7EA4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Bierzemy aktywny udział w Święcie Szkoły, znamy swoich patronów</w:t>
            </w:r>
          </w:p>
          <w:p w14:paraId="11EBF50B" w14:textId="77777777" w:rsidR="00BE7EA4" w:rsidRPr="006A4281" w:rsidRDefault="00BE7EA4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Uroczyście obchodzimy dzień odzyskania niepodległości </w:t>
            </w:r>
          </w:p>
          <w:p w14:paraId="2424560E" w14:textId="77777777" w:rsidR="00BE7EA4" w:rsidRPr="006A4281" w:rsidRDefault="00BE7EA4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Poznajemy miejsca pamięci w okolicy oraz upamiętniających je wydarzeń. </w:t>
            </w:r>
          </w:p>
          <w:p w14:paraId="21060D43" w14:textId="77777777" w:rsidR="00BE7EA4" w:rsidRPr="006A4281" w:rsidRDefault="00BE7EA4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Rozwijamy poczucie więzi narodowej i szacunku dla tradycji oraz symboli narodowych. </w:t>
            </w:r>
          </w:p>
          <w:p w14:paraId="00378355" w14:textId="77777777" w:rsidR="00BE7EA4" w:rsidRPr="006A4281" w:rsidRDefault="00BE7EA4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Organizujemy dyżury w klasie,  wzmacniamy odpowiedzialność za pomieszczenia, sprzęt zgromadzony w salach lekcyjnych, dekorację klasy. </w:t>
            </w:r>
          </w:p>
          <w:p w14:paraId="6CB60BFF" w14:textId="77777777" w:rsidR="00BE7EA4" w:rsidRPr="006A4281" w:rsidRDefault="00BE7EA4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Dbamy o otoczenie szkoły.</w:t>
            </w:r>
          </w:p>
          <w:p w14:paraId="1EF737B7" w14:textId="77777777" w:rsidR="00BE7EA4" w:rsidRPr="006A4281" w:rsidRDefault="00BE7EA4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Przeciwdziałamy dyskryminacji z powodu płci, wieku, wyznania, </w:t>
            </w: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koloru skóry, narodowości, statusu materialnego, niepełnosprawności, poziomu intelektualnego, różnic kulturowych.</w:t>
            </w:r>
          </w:p>
          <w:p w14:paraId="0D2135EF" w14:textId="77777777" w:rsidR="00617004" w:rsidRPr="00571BAC" w:rsidRDefault="00617004" w:rsidP="00617004">
            <w:pPr>
              <w:numPr>
                <w:ilvl w:val="0"/>
                <w:numId w:val="15"/>
              </w:numPr>
              <w:spacing w:after="3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Obchodzenie świąt i rocznic narodowych, upamiętnienie postaci i wydarzeń z przeszłości.</w:t>
            </w:r>
          </w:p>
          <w:p w14:paraId="4E1ECC1E" w14:textId="77777777" w:rsidR="00617004" w:rsidRPr="00571BAC" w:rsidRDefault="00617004" w:rsidP="00617004">
            <w:pPr>
              <w:numPr>
                <w:ilvl w:val="0"/>
                <w:numId w:val="15"/>
              </w:numPr>
              <w:spacing w:after="3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Uczenie szacunku do symboli narodowych oraz państwowych.</w:t>
            </w:r>
          </w:p>
          <w:p w14:paraId="0E8980E1" w14:textId="77777777" w:rsidR="00617004" w:rsidRPr="00571BAC" w:rsidRDefault="00617004" w:rsidP="00617004">
            <w:pPr>
              <w:numPr>
                <w:ilvl w:val="0"/>
                <w:numId w:val="15"/>
              </w:numPr>
              <w:spacing w:after="3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poczucia solidarności ze środowiskiem lokalnym i małą ojczyzną. Kształtowanie postawy tożsamości narodowej, wycieczki edukacyjne, zwiedzanie wystaw i muzeów</w:t>
            </w:r>
          </w:p>
          <w:p w14:paraId="4C21F361" w14:textId="77777777" w:rsidR="00617004" w:rsidRDefault="00617004" w:rsidP="006170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apelach, uroczystościach szkolnych i pozaszkolnych</w:t>
            </w:r>
            <w:r w:rsidR="00D2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D82C08E" w14:textId="77777777" w:rsidR="00D22CCC" w:rsidRPr="006A4281" w:rsidRDefault="00D22CCC" w:rsidP="00D22CC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Krytyczne myślenie.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1EC24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  <w:tc>
          <w:tcPr>
            <w:tcW w:w="3260" w:type="dxa"/>
          </w:tcPr>
          <w:p w14:paraId="2C6CF1C7" w14:textId="77777777" w:rsidR="00D22CCC" w:rsidRDefault="00D22CCC" w:rsidP="00D22CCC">
            <w:pPr>
              <w:pStyle w:val="Akapitzlist"/>
              <w:numPr>
                <w:ilvl w:val="0"/>
                <w:numId w:val="3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wychowawcze, pogadanki.</w:t>
            </w:r>
          </w:p>
          <w:p w14:paraId="6A842AD2" w14:textId="77777777" w:rsid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6B97B9" w14:textId="77777777" w:rsid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A88175" w14:textId="77777777" w:rsidR="00D22CCC" w:rsidRP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7B12AF" w14:textId="77777777" w:rsidR="00D22CCC" w:rsidRDefault="00D22CCC" w:rsidP="00D22CCC">
            <w:pPr>
              <w:pStyle w:val="Akapitzlist"/>
              <w:numPr>
                <w:ilvl w:val="0"/>
                <w:numId w:val="3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tematyczne</w:t>
            </w:r>
          </w:p>
          <w:p w14:paraId="3C88B1B8" w14:textId="77777777" w:rsid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16BA48" w14:textId="77777777" w:rsid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F53F35" w14:textId="77777777" w:rsid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86D967" w14:textId="77777777" w:rsidR="00D22CCC" w:rsidRPr="00D22CCC" w:rsidRDefault="00D22CCC" w:rsidP="00D22CCC">
            <w:pPr>
              <w:pStyle w:val="Akapitzlist"/>
              <w:numPr>
                <w:ilvl w:val="0"/>
                <w:numId w:val="40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Uroczyste obchody dni ważnych</w:t>
            </w:r>
          </w:p>
          <w:p w14:paraId="604F15B7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81" w:rsidRPr="006A4281" w14:paraId="5A913A88" w14:textId="77777777" w:rsidTr="00BE7EA4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CE129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ABC7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Rozwój osobisty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8A884" w14:textId="77777777" w:rsidR="00305335" w:rsidRPr="00305335" w:rsidRDefault="00305335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Nabywanie nowych kompetencji poprzez udział w Projekcie Krytycznego Myślenia.</w:t>
            </w:r>
          </w:p>
          <w:p w14:paraId="3625A4C6" w14:textId="77777777" w:rsidR="00BE7EA4" w:rsidRPr="006A4281" w:rsidRDefault="00BE7EA4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Pracujemy nad dotrzymywaniem obietnic i wykonywaniem powierzonych obowiązków. </w:t>
            </w:r>
          </w:p>
          <w:p w14:paraId="5D2F0B15" w14:textId="77777777" w:rsidR="00BE7EA4" w:rsidRPr="006A4281" w:rsidRDefault="00BE7EA4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Pracujemy nad przestrzeganiem kontraktów i zasad </w:t>
            </w:r>
          </w:p>
          <w:p w14:paraId="70C90595" w14:textId="77777777" w:rsidR="00BE7EA4" w:rsidRPr="006A4281" w:rsidRDefault="00BE7EA4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Obserwujemy i omawiamy zachowanie swoje i innych – </w:t>
            </w: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lastRenderedPageBreak/>
              <w:t>dokonujemy samooceny, głośno i otwarcie wyrażamy swoje zdanie .</w:t>
            </w:r>
          </w:p>
          <w:p w14:paraId="6AE826FA" w14:textId="77777777" w:rsidR="00BE7EA4" w:rsidRPr="006A4281" w:rsidRDefault="00BE7EA4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Trenujemy swoją asertywność.</w:t>
            </w:r>
          </w:p>
          <w:p w14:paraId="672C3CC7" w14:textId="77777777" w:rsidR="00BE7EA4" w:rsidRPr="006A4281" w:rsidRDefault="00BE7EA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Jesteśmy coraz bardziej samodzielni i odpowiedzialni za siebie, klasę i nasze środowisko lokalne.</w:t>
            </w:r>
          </w:p>
          <w:p w14:paraId="27249727" w14:textId="77777777" w:rsidR="00BE7EA4" w:rsidRPr="006A4281" w:rsidRDefault="00BE7EA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Dostrzegamy różnorodność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zachowań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ludzkich</w:t>
            </w:r>
          </w:p>
          <w:p w14:paraId="41C78C7C" w14:textId="77777777" w:rsidR="00BE7EA4" w:rsidRPr="006A4281" w:rsidRDefault="00BE7EA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Szlifujemy konsekwencję i zaangażowanie w działaniu.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  <w:p w14:paraId="1F65384E" w14:textId="77777777" w:rsidR="00BE7EA4" w:rsidRPr="006A4281" w:rsidRDefault="00BE7EA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Poznajemy  podstawowe informacje na temat komunikacji werbalnej i niewerbalnej.</w:t>
            </w:r>
          </w:p>
          <w:p w14:paraId="092DD837" w14:textId="77777777" w:rsidR="00BE7EA4" w:rsidRPr="006A4281" w:rsidRDefault="00BE7EA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Kształtujemy umiejętności aktywnego słuchania i precyzyjnego wypowiadania się.</w:t>
            </w:r>
          </w:p>
          <w:p w14:paraId="3ECC5B38" w14:textId="77777777" w:rsidR="00BE7EA4" w:rsidRPr="006A4281" w:rsidRDefault="00BE7EA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Przypominamy sobie zasady właściwej autoprezentacji.</w:t>
            </w:r>
          </w:p>
          <w:p w14:paraId="40D457BF" w14:textId="77777777" w:rsidR="006A4281" w:rsidRPr="00305335" w:rsidRDefault="00BE7EA4" w:rsidP="0030533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Rozwijamy umiejętności dostrzegania i pokonywania tego, co utrudnia porozumiewanie się.</w:t>
            </w:r>
          </w:p>
          <w:p w14:paraId="2D372383" w14:textId="77777777" w:rsidR="00617004" w:rsidRPr="00305335" w:rsidRDefault="006A4281" w:rsidP="0030533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Pogłębienie umiejętności skutecznego  </w:t>
            </w: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porozumiewania się, w tym udzielania i przyjmowania informacji zwrotnych</w:t>
            </w:r>
          </w:p>
          <w:p w14:paraId="375A2C5C" w14:textId="77777777" w:rsidR="00617004" w:rsidRPr="006A4281" w:rsidRDefault="00617004" w:rsidP="006A42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Ćwiczenie prawidłowych postaw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uczniów w grupie rówieśniczej: uczeń umie uszanować zdanie innych oraz potrafi bronić własnego zdania; uczeń umie powiedzieć </w:t>
            </w:r>
            <w:r w:rsidRPr="006A42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 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niewłaściwe propozycje, dokonuje trafnego wyboru.</w:t>
            </w:r>
          </w:p>
          <w:p w14:paraId="1964A21C" w14:textId="77777777" w:rsidR="00617004" w:rsidRPr="006A4281" w:rsidRDefault="00617004" w:rsidP="006A42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Wyszukiwanie przykładów pozwalających na wczuwanie się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różne sytuacje życiowe</w:t>
            </w:r>
          </w:p>
          <w:p w14:paraId="44ABDA19" w14:textId="77777777" w:rsidR="00617004" w:rsidRPr="006A4281" w:rsidRDefault="00617004" w:rsidP="00305335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podejmowanie prób  aktywizujących uczniów do org</w:t>
            </w:r>
            <w:r w:rsidR="00305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anizowania różnych form pomocy.</w:t>
            </w:r>
          </w:p>
          <w:p w14:paraId="0FDAC754" w14:textId="77777777" w:rsidR="00617004" w:rsidRPr="00305335" w:rsidRDefault="00617004" w:rsidP="0030533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umiejętności słuchania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zabierania głosu.</w:t>
            </w:r>
          </w:p>
          <w:p w14:paraId="571D979D" w14:textId="77777777" w:rsidR="00617004" w:rsidRPr="008E273D" w:rsidRDefault="00617004" w:rsidP="0061700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 przejawom niedostosowania społecznego.</w:t>
            </w:r>
          </w:p>
          <w:p w14:paraId="254E416C" w14:textId="77777777" w:rsidR="008E273D" w:rsidRPr="006A4281" w:rsidRDefault="008E273D" w:rsidP="0061700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Wparcie nowych uczniów w klasie</w:t>
            </w:r>
          </w:p>
          <w:p w14:paraId="4630887A" w14:textId="77777777" w:rsidR="00BE7EA4" w:rsidRPr="006A4281" w:rsidRDefault="00BE7EA4" w:rsidP="001E0B1F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08BA8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  <w:tc>
          <w:tcPr>
            <w:tcW w:w="3260" w:type="dxa"/>
          </w:tcPr>
          <w:p w14:paraId="7D2A95FA" w14:textId="77777777" w:rsidR="00305335" w:rsidRDefault="00305335" w:rsidP="006A4281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 rutyn krytycznego myślenia.</w:t>
            </w:r>
          </w:p>
          <w:p w14:paraId="65C891E0" w14:textId="77777777" w:rsidR="00BE7EA4" w:rsidRPr="006A4281" w:rsidRDefault="00617004" w:rsidP="006A4281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Stawianie uczniów w hipotetycznych sytuacjach wymagających zajęcia określonego stanowiska, pogadanki na lekcjach, prelekcje specjalistów.</w:t>
            </w:r>
          </w:p>
        </w:tc>
      </w:tr>
      <w:tr w:rsidR="006A4281" w:rsidRPr="006A4281" w14:paraId="5BE10CBC" w14:textId="77777777" w:rsidTr="00BE7EA4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F4C6D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39CFA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prozdrowotna/Zachowywanie zasad bezpieczeństwa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A298A" w14:textId="77777777" w:rsidR="00BE7EA4" w:rsidRPr="006A4281" w:rsidRDefault="00BE7EA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Dokonujemy refleksji nad odpowiedzialnością za zdrowie własne oraz kolegów i koleżanek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17A883C1" w14:textId="77777777" w:rsidR="00BE7EA4" w:rsidRPr="006A4281" w:rsidRDefault="00BE7EA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Potrafimy zadbać o przestrzeń wokół siebie.</w:t>
            </w:r>
          </w:p>
          <w:p w14:paraId="36D336D1" w14:textId="77777777" w:rsidR="00617004" w:rsidRPr="006A4281" w:rsidRDefault="0061700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Innowacyjne i proekologiczne podejście do wykorzystania nowoczesnych technologii „Miasto przyszłości”</w:t>
            </w:r>
          </w:p>
          <w:p w14:paraId="5FEAB023" w14:textId="77777777" w:rsidR="00617004" w:rsidRPr="007C7A01" w:rsidRDefault="00617004" w:rsidP="007C7A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nawyku dbania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o własne zdrowie. Zwracanie uwagi na utrzymanie higieny ciała. Dbanie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schludny wygląd zewnętrzny.</w:t>
            </w:r>
          </w:p>
          <w:p w14:paraId="4974221B" w14:textId="77777777" w:rsidR="007C7A01" w:rsidRPr="007C7A01" w:rsidRDefault="00617004" w:rsidP="007C7A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Wpajanie zdrowego stylu życia, odżywiania i wypoczynku. 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Umiejętne zagospodarowanie czasu wolnego.</w:t>
            </w:r>
          </w:p>
          <w:p w14:paraId="074D3529" w14:textId="77777777" w:rsidR="007C7A01" w:rsidRDefault="00617004" w:rsidP="007C7A01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Poznanie zasad dotyczących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zdrowego żywienia oraz zaburzeń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funkcjonowaniu organizmu spowodowanymi nieodpowiednim odżywianiem (anoreksja, bulimia),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walka z otyłością, skutki używania sterydów w celu zwiększenia masy mięśni.</w:t>
            </w:r>
          </w:p>
          <w:p w14:paraId="37FD2715" w14:textId="77777777" w:rsidR="00617004" w:rsidRDefault="00617004" w:rsidP="007C7A01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sprawności fizycznej, odporności. Uświadomienie roli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i znaczenia sportu. Wpajanie nawyku rozwijania własnych predyspozycji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 dyscyplin sportu.</w:t>
            </w:r>
          </w:p>
          <w:p w14:paraId="05D12B85" w14:textId="77777777" w:rsidR="00D22CCC" w:rsidRPr="007C7A01" w:rsidRDefault="00D22CCC" w:rsidP="007C7A01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przedstawicielami Straży Miejskiej.</w:t>
            </w:r>
          </w:p>
          <w:p w14:paraId="447F4D75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B478F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  <w:p w14:paraId="2B8532C9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FA09D5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580ECA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1B3C3021" w14:textId="77777777" w:rsidR="0035429D" w:rsidRPr="007C7A01" w:rsidRDefault="0035429D" w:rsidP="007C7A0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wychowawcze, prezentacje, konkursy o zdrowym odżywianiu,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dzień zdrowej żywności, przedstawienia, inscenizacje.</w:t>
            </w:r>
          </w:p>
          <w:p w14:paraId="6F0F262C" w14:textId="77777777" w:rsidR="0035429D" w:rsidRPr="006A4281" w:rsidRDefault="0035429D" w:rsidP="00354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33384B10" w14:textId="77777777" w:rsidR="0035429D" w:rsidRPr="007C7A01" w:rsidRDefault="0035429D" w:rsidP="007C7A01">
            <w:pPr>
              <w:pStyle w:val="Akapitzlist"/>
              <w:numPr>
                <w:ilvl w:val="0"/>
                <w:numId w:val="3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Gazetka ścienna  - </w:t>
            </w:r>
            <w:r w:rsidRPr="007C7A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Zdrowo jem, zdrowo żyję.</w:t>
            </w:r>
          </w:p>
          <w:p w14:paraId="11A48001" w14:textId="77777777" w:rsidR="0035429D" w:rsidRPr="007C7A01" w:rsidRDefault="0035429D" w:rsidP="007C7A01">
            <w:pPr>
              <w:pStyle w:val="Akapitzlist"/>
              <w:numPr>
                <w:ilvl w:val="0"/>
                <w:numId w:val="35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Spotkanie z dietetykiem.</w:t>
            </w:r>
          </w:p>
          <w:p w14:paraId="6ECF5C02" w14:textId="77777777" w:rsidR="0035429D" w:rsidRPr="006A4281" w:rsidRDefault="0035429D" w:rsidP="00354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409BB07" w14:textId="77777777" w:rsidR="0035429D" w:rsidRDefault="0035429D" w:rsidP="007C7A01">
            <w:pPr>
              <w:pStyle w:val="Akapitzlist"/>
              <w:numPr>
                <w:ilvl w:val="0"/>
                <w:numId w:val="3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Uczestnictwo w zajęciach  wychowania fizycznego oraz w zajęciach 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pozalekcyjnych promujących aktywny tryb życia (wycieczki, piesze, rowerowe, zajęcia sportowe).</w:t>
            </w:r>
          </w:p>
          <w:p w14:paraId="2458D097" w14:textId="77777777" w:rsidR="00D22CCC" w:rsidRPr="00D22CCC" w:rsidRDefault="00D22CCC" w:rsidP="00D22CCC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46EA8C" w14:textId="77777777" w:rsid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A0F7D2" w14:textId="77777777" w:rsid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4FE99D" w14:textId="77777777" w:rsid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C1F9F6" w14:textId="77777777" w:rsid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9F341C" w14:textId="77777777" w:rsid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9F0166" w14:textId="77777777" w:rsidR="00D22CCC" w:rsidRPr="00D22CCC" w:rsidRDefault="00D22CCC" w:rsidP="00D22C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0556D6" w14:textId="77777777" w:rsidR="00BE7EA4" w:rsidRPr="00D22CCC" w:rsidRDefault="00D22CCC" w:rsidP="00D22CCC">
            <w:pPr>
              <w:pStyle w:val="Akapitzlist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profilaktyczne</w:t>
            </w:r>
          </w:p>
        </w:tc>
      </w:tr>
      <w:tr w:rsidR="006A4281" w:rsidRPr="006A4281" w14:paraId="7A2AC2E5" w14:textId="77777777" w:rsidTr="00BE7EA4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25C97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6F3F5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9D572" w14:textId="77777777" w:rsidR="00BE7EA4" w:rsidRPr="006A4281" w:rsidRDefault="00BE7EA4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Bierzemy udział w warsztatach podejmujących tematykę uzależnień</w:t>
            </w:r>
          </w:p>
          <w:p w14:paraId="381E4F48" w14:textId="77777777" w:rsidR="00BE7EA4" w:rsidRPr="006A4281" w:rsidRDefault="00BE7EA4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Rozpoznajemy zagrożenia uzależnień.</w:t>
            </w:r>
          </w:p>
          <w:p w14:paraId="7DD440F7" w14:textId="77777777" w:rsidR="00BE7EA4" w:rsidRPr="006A4281" w:rsidRDefault="00BE7EA4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Dokonujemy próby stworzenia dobrych wzorców przeciwdziałających uzależnieniom.</w:t>
            </w:r>
          </w:p>
          <w:p w14:paraId="52CD2C54" w14:textId="77777777" w:rsidR="00BE7EA4" w:rsidRPr="006A4281" w:rsidRDefault="00BE7EA4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Przypominamy sobie zasady bezpieczeństwa na terenie szkoły </w:t>
            </w: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i poza nią. </w:t>
            </w:r>
          </w:p>
          <w:p w14:paraId="242A823C" w14:textId="77777777" w:rsidR="00BE7EA4" w:rsidRPr="006A4281" w:rsidRDefault="00BE7EA4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Omawiamy niebezpieczeństwa grożące dzieciom. </w:t>
            </w:r>
          </w:p>
          <w:p w14:paraId="0DD30AF8" w14:textId="77777777" w:rsidR="00BE7EA4" w:rsidRPr="006A4281" w:rsidRDefault="00BE7EA4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Kształtujemy współodpowiedzialność za stan higieny, ład i porządek w szkole. </w:t>
            </w:r>
          </w:p>
          <w:p w14:paraId="74589765" w14:textId="77777777" w:rsidR="00BE7EA4" w:rsidRPr="006A4281" w:rsidRDefault="00BE7EA4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Upowszechniamy zasady kultury zdrowotnej, umiejętności racjonalnego wypoczynku i planowania pracy. </w:t>
            </w:r>
          </w:p>
          <w:p w14:paraId="05B4EC97" w14:textId="77777777" w:rsidR="00BE7EA4" w:rsidRPr="006A4281" w:rsidRDefault="00BE7EA4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Bierzemy udział w imprezach rekreacyjnych i sportowych. </w:t>
            </w:r>
          </w:p>
          <w:p w14:paraId="08E509BE" w14:textId="77777777" w:rsidR="00BE7EA4" w:rsidRPr="006A4281" w:rsidRDefault="00BE7EA4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Bierzemy udział w warsztatach - Wpływ alkoholu, tytoniu i narkotyków na organizm człowieka. </w:t>
            </w:r>
          </w:p>
          <w:p w14:paraId="55B369EE" w14:textId="77777777" w:rsidR="00BE7EA4" w:rsidRPr="006A4281" w:rsidRDefault="00BE7EA4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Warsztaty -Jak się zdrowo odżywiać?</w:t>
            </w:r>
          </w:p>
          <w:p w14:paraId="5EF3BA3B" w14:textId="77777777" w:rsidR="0035429D" w:rsidRPr="007C7A01" w:rsidRDefault="0035429D" w:rsidP="007C7A0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wiedzy na temat wczesnych objawów używania środków odurzających, substancji psychotropowych, środków zastępczych, nowych substancji psychoaktywnych, a także suplementów diet i leków w celach innych niż medyczne oraz postępowania w tego typu przypadkach.</w:t>
            </w:r>
          </w:p>
          <w:p w14:paraId="473C636B" w14:textId="77777777" w:rsidR="0035429D" w:rsidRPr="006A4281" w:rsidRDefault="0035429D" w:rsidP="007C7A0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krytycznego myślenia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wspomaganie wychowanków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konstruktywnym podejmowaniu decyzji w sytuacjach trudnych, zagrażających prawidłowemu rozwojowi i zdrowemu życiu.</w:t>
            </w:r>
          </w:p>
          <w:p w14:paraId="72BECE9E" w14:textId="77777777" w:rsidR="0035429D" w:rsidRPr="006A4281" w:rsidRDefault="0035429D" w:rsidP="0035429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14:paraId="1D097FEF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DA31B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  <w:tc>
          <w:tcPr>
            <w:tcW w:w="3260" w:type="dxa"/>
          </w:tcPr>
          <w:p w14:paraId="3EE70DE3" w14:textId="77777777" w:rsidR="0035429D" w:rsidRPr="007C7A01" w:rsidRDefault="0035429D" w:rsidP="007C7A0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Rozpoznawanie sytuacji i </w:t>
            </w:r>
            <w:proofErr w:type="spellStart"/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ryzykownych, w tym korzystanie ze środków psychoaktywnych (lekarstw bez wskazań lekarskich, suplementów diet, papierosów, alkoholu i narkotyków, dopalaczy):</w:t>
            </w:r>
          </w:p>
          <w:p w14:paraId="410C9774" w14:textId="77777777" w:rsidR="0035429D" w:rsidRPr="006A4281" w:rsidRDefault="0035429D" w:rsidP="003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 – pogadanki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warsztaty,</w:t>
            </w:r>
          </w:p>
          <w:p w14:paraId="1B1B1CC0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81" w:rsidRPr="006A4281" w14:paraId="05527C0C" w14:textId="77777777" w:rsidTr="00BE7EA4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3C087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DE644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Bezpieczne i odpowiedzialne korzystanie z zasobów cyfrowych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795C6" w14:textId="77777777" w:rsidR="00BE7EA4" w:rsidRPr="006A4281" w:rsidRDefault="00BE7EA4" w:rsidP="001E0B1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Dokonujemy refleksji nad odpowiedzialnym wykorzystaniem zasobów cyfrowych</w:t>
            </w:r>
          </w:p>
          <w:p w14:paraId="573982F4" w14:textId="77777777" w:rsidR="00BE7EA4" w:rsidRPr="006A4281" w:rsidRDefault="00BE7EA4" w:rsidP="001E0B1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Uczestniczymy w cyklu zajęć dotyczących cyberprzemocy </w:t>
            </w:r>
          </w:p>
          <w:p w14:paraId="5461A30E" w14:textId="77777777" w:rsidR="00BE7EA4" w:rsidRPr="006A4281" w:rsidRDefault="00BE7EA4" w:rsidP="001E0B1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Korzystamy z platformy „Sieciaki.pl – Poznaj bezpieczny Internet” </w:t>
            </w:r>
            <w:r w:rsidR="0035429D"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kontynuacja</w:t>
            </w:r>
          </w:p>
          <w:p w14:paraId="40B936D0" w14:textId="77777777" w:rsidR="0035429D" w:rsidRPr="007C7A01" w:rsidRDefault="0035429D" w:rsidP="007C7A0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świadomości negatywnego wpływu pracy przy komputerze na zdrowie i kontakty społeczne.</w:t>
            </w:r>
          </w:p>
          <w:p w14:paraId="1C78A487" w14:textId="77777777" w:rsidR="0035429D" w:rsidRPr="006A4281" w:rsidRDefault="0035429D" w:rsidP="003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B4C9626" w14:textId="77777777" w:rsidR="0035429D" w:rsidRPr="007C7A01" w:rsidRDefault="0035429D" w:rsidP="007C7A0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świadomości niebezpie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czeństw wynikających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anonimowości kontaktów, respektowanie ograni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czeń dotyczących korzystania z komputera, Internetu i multimediów.</w:t>
            </w:r>
          </w:p>
          <w:p w14:paraId="2429181B" w14:textId="77777777" w:rsidR="0035429D" w:rsidRPr="007C7A01" w:rsidRDefault="0035429D" w:rsidP="007C7A0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świadomości</w:t>
            </w:r>
          </w:p>
          <w:p w14:paraId="578E97A7" w14:textId="77777777" w:rsidR="0035429D" w:rsidRDefault="0035429D" w:rsidP="003542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negatywnego wpływu pracy przy komputerze na zdrowie i kontakty społeczne.</w:t>
            </w:r>
          </w:p>
          <w:p w14:paraId="145CC553" w14:textId="77777777" w:rsidR="00D22CCC" w:rsidRDefault="00D22CCC" w:rsidP="003542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0ACAF5" w14:textId="77777777" w:rsidR="00D22CCC" w:rsidRPr="00D22CCC" w:rsidRDefault="00D22CCC" w:rsidP="00D22CC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Krytyczne myślenie</w:t>
            </w:r>
          </w:p>
          <w:p w14:paraId="2718EF9F" w14:textId="77777777" w:rsidR="0035429D" w:rsidRPr="006A4281" w:rsidRDefault="0035429D" w:rsidP="007C7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AD7FB5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8E72B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3260" w:type="dxa"/>
          </w:tcPr>
          <w:p w14:paraId="5199411A" w14:textId="77777777" w:rsidR="0035429D" w:rsidRPr="007C7A01" w:rsidRDefault="0035429D" w:rsidP="007C7A01">
            <w:pPr>
              <w:pStyle w:val="Akapitzlist"/>
              <w:numPr>
                <w:ilvl w:val="0"/>
                <w:numId w:val="8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Pogadanki, spektakle profilaktyczne na temat uzależnień od komputera.</w:t>
            </w:r>
          </w:p>
          <w:p w14:paraId="7F63632D" w14:textId="77777777" w:rsidR="0035429D" w:rsidRPr="007C7A01" w:rsidRDefault="0035429D" w:rsidP="007C7A0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profilaktyczne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przedstawicielami policji, PPP.</w:t>
            </w:r>
          </w:p>
          <w:p w14:paraId="22E0A24C" w14:textId="77777777" w:rsidR="0035429D" w:rsidRPr="007C7A01" w:rsidRDefault="0035429D" w:rsidP="007C7A0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wychowawcze, lekcje informatyki, zajęcia wychowania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do życia w rodzinie </w:t>
            </w:r>
            <w:r w:rsidR="00D2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zastosowanie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praktyce umie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jętności bezpiecznego korzystania z zasobów Internetu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i mediów społecznościowych.</w:t>
            </w:r>
          </w:p>
          <w:p w14:paraId="1EBEF549" w14:textId="77777777" w:rsidR="0035429D" w:rsidRPr="006A4281" w:rsidRDefault="0035429D" w:rsidP="003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ED4A36D" w14:textId="77777777" w:rsidR="0035429D" w:rsidRPr="007C7A01" w:rsidRDefault="0035429D" w:rsidP="007C7A0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Kulturalne korzystanie z telefonów komórkowych, umiarkowane korzystanie</w:t>
            </w:r>
          </w:p>
          <w:p w14:paraId="5E8E3F06" w14:textId="77777777" w:rsidR="00D22CCC" w:rsidRDefault="00D22CCC" w:rsidP="00D22CCC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4AC63" w14:textId="77777777" w:rsidR="0035429D" w:rsidRPr="006A4281" w:rsidRDefault="0035429D" w:rsidP="00354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komputera, Internetu i gier komputerowych.</w:t>
            </w:r>
          </w:p>
          <w:p w14:paraId="3E261853" w14:textId="77777777" w:rsidR="007C7A01" w:rsidRDefault="0035429D" w:rsidP="007C7A01">
            <w:pPr>
              <w:pStyle w:val="Akapitzlist"/>
              <w:numPr>
                <w:ilvl w:val="0"/>
                <w:numId w:val="38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Utrwalanie informacji o </w:t>
            </w:r>
            <w:proofErr w:type="spellStart"/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</w:t>
            </w:r>
            <w:proofErr w:type="spellEnd"/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2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pgNum/>
            </w:r>
            <w:r w:rsidR="00D2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zachowaniach</w:t>
            </w:r>
            <w:proofErr w:type="spellEnd"/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podczas korzy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stania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portali społecznościowych oraz metodach 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przeciwdziałania cyberprzemocy</w:t>
            </w:r>
          </w:p>
          <w:p w14:paraId="567FF122" w14:textId="77777777" w:rsidR="00BE7EA4" w:rsidRPr="007C7A01" w:rsidRDefault="0035429D" w:rsidP="007C7A01">
            <w:pPr>
              <w:pStyle w:val="Akapitzlist"/>
              <w:numPr>
                <w:ilvl w:val="0"/>
                <w:numId w:val="38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wychowawcze, lekcje informatyki, wychowania do życia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rodzinie, spektakle profilaktyczne, pogadanki</w:t>
            </w:r>
          </w:p>
        </w:tc>
      </w:tr>
      <w:tr w:rsidR="006A4281" w:rsidRPr="006A4281" w14:paraId="76AF634A" w14:textId="77777777" w:rsidTr="00BE7EA4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D91E7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337F1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5D70A" w14:textId="77777777" w:rsidR="00617004" w:rsidRPr="007C7A01" w:rsidRDefault="00617004" w:rsidP="007C7A01">
            <w:pPr>
              <w:pStyle w:val="Akapitzlist"/>
              <w:numPr>
                <w:ilvl w:val="0"/>
                <w:numId w:val="12"/>
              </w:num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  <w:p w14:paraId="2A178735" w14:textId="77777777" w:rsidR="00BE7EA4" w:rsidRPr="006A4281" w:rsidRDefault="00BE7EA4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swoje mocne i słabe strony</w:t>
            </w:r>
          </w:p>
          <w:p w14:paraId="63AAB75F" w14:textId="77777777" w:rsidR="00BE7EA4" w:rsidRPr="006A4281" w:rsidRDefault="00BE7EA4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bank kompetencji miękkich</w:t>
            </w:r>
          </w:p>
          <w:p w14:paraId="27499D6B" w14:textId="77777777" w:rsidR="00BE7EA4" w:rsidRPr="006A4281" w:rsidRDefault="00BE7EA4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Kreujemy swoją przyszłość – spotykamy się z osobami reprezentującymi różne zawody. </w:t>
            </w:r>
          </w:p>
          <w:p w14:paraId="4E28C68C" w14:textId="77777777" w:rsidR="00BE7EA4" w:rsidRPr="006A4281" w:rsidRDefault="00BE7EA4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Poznajemy </w:t>
            </w: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pracę zawodową naszych rodziców. </w:t>
            </w:r>
          </w:p>
          <w:p w14:paraId="0D55B6F0" w14:textId="77777777" w:rsidR="00BE7EA4" w:rsidRPr="006A4281" w:rsidRDefault="00BE7EA4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Trenujemy kształtowanie właściwego stosunku do pracy. </w:t>
            </w:r>
          </w:p>
          <w:p w14:paraId="2C57D301" w14:textId="77777777" w:rsidR="00BE7EA4" w:rsidRPr="006A4281" w:rsidRDefault="00BE7EA4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Omawiamy pracę naszych nauczycieli. </w:t>
            </w:r>
          </w:p>
          <w:p w14:paraId="4046A195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1B142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3260" w:type="dxa"/>
          </w:tcPr>
          <w:p w14:paraId="6BEA32E6" w14:textId="77777777" w:rsidR="00617004" w:rsidRPr="007C7A01" w:rsidRDefault="00617004" w:rsidP="007C7A01">
            <w:pPr>
              <w:pStyle w:val="Akapitzlist"/>
              <w:numPr>
                <w:ilvl w:val="0"/>
                <w:numId w:val="39"/>
              </w:num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dla klas VII i VIII prowadzone przez doradcę zawodowego, nauka poszukiwania pracy, analizy ofert, nauka wypełniania dokumentów związanych z podjęciem pracy zawodowej, przygotowanie do rozmowy kwalifikacyjnej przed podjęciem pracy</w:t>
            </w:r>
          </w:p>
          <w:p w14:paraId="12AFA090" w14:textId="77777777" w:rsidR="00BE7EA4" w:rsidRPr="006A4281" w:rsidRDefault="00BE7EA4" w:rsidP="007C7A01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81" w:rsidRPr="006A4281" w14:paraId="02EA8ED2" w14:textId="77777777" w:rsidTr="00BE7EA4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109D0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25B30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Dostrzeganie własnych potrzeb i możliwości ich zaspokajania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1061E" w14:textId="77777777" w:rsidR="00BE7EA4" w:rsidRPr="006A4281" w:rsidRDefault="00BE7EA4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Warsztaty jak radzić sobie z niepowodzeniami –kontynuacja zajęć „porażka to nowy </w:t>
            </w: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lastRenderedPageBreak/>
              <w:t>początek”.</w:t>
            </w:r>
          </w:p>
          <w:p w14:paraId="3564AA41" w14:textId="77777777" w:rsidR="00BE7EA4" w:rsidRPr="006A4281" w:rsidRDefault="00BE7EA4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Warsztaty pobudzające kreatywność – Wielki ja!</w:t>
            </w:r>
          </w:p>
          <w:p w14:paraId="71E4551B" w14:textId="77777777" w:rsidR="00BE7EA4" w:rsidRPr="006A4281" w:rsidRDefault="00BE7EA4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Warsztaty wzmacniające samodzielność w działaniu i myśleniu.</w:t>
            </w:r>
          </w:p>
          <w:p w14:paraId="5FA1D050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16F4B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 semestr</w:t>
            </w:r>
          </w:p>
          <w:p w14:paraId="60D76F1B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CE3700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  <w:p w14:paraId="5920CCD2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5E7B9D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B92261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5A68D61A" w14:textId="77777777" w:rsidR="00BE7EA4" w:rsidRPr="006A4281" w:rsidRDefault="00BE7EA4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75CCED" w14:textId="77777777" w:rsidR="001E0B1F" w:rsidRPr="001E0B1F" w:rsidRDefault="001E0B1F" w:rsidP="001E0B1F">
      <w:pPr>
        <w:spacing w:line="360" w:lineRule="auto"/>
        <w:rPr>
          <w:rFonts w:ascii="Calibri" w:eastAsia="Calibri" w:hAnsi="Calibri" w:cs="Calibri"/>
          <w:lang w:eastAsia="pl-PL"/>
        </w:rPr>
      </w:pPr>
    </w:p>
    <w:p w14:paraId="71439A9B" w14:textId="77777777" w:rsidR="001E0B1F" w:rsidRPr="001E0B1F" w:rsidRDefault="001E0B1F" w:rsidP="001E0B1F">
      <w:pPr>
        <w:tabs>
          <w:tab w:val="center" w:pos="6979"/>
        </w:tabs>
        <w:spacing w:line="360" w:lineRule="auto"/>
        <w:rPr>
          <w:rFonts w:ascii="Times New Roman" w:eastAsia="Calibri" w:hAnsi="Times New Roman" w:cs="Times New Roman"/>
          <w:lang w:eastAsia="pl-PL"/>
        </w:rPr>
      </w:pPr>
      <w:r w:rsidRPr="001E0B1F">
        <w:rPr>
          <w:rFonts w:ascii="Times New Roman" w:eastAsia="Calibri" w:hAnsi="Times New Roman" w:cs="Times New Roman"/>
          <w:lang w:eastAsia="pl-PL"/>
        </w:rPr>
        <w:tab/>
      </w:r>
    </w:p>
    <w:p w14:paraId="498F1C7A" w14:textId="77777777" w:rsidR="001E0B1F" w:rsidRPr="001E0B1F" w:rsidRDefault="001E0B1F" w:rsidP="001E0B1F">
      <w:pPr>
        <w:spacing w:line="360" w:lineRule="auto"/>
        <w:rPr>
          <w:rFonts w:ascii="Times New Roman" w:eastAsia="Calibri" w:hAnsi="Times New Roman" w:cs="Times New Roman"/>
          <w:lang w:eastAsia="pl-PL"/>
        </w:rPr>
      </w:pPr>
    </w:p>
    <w:p w14:paraId="12444B04" w14:textId="77777777" w:rsidR="001E0B1F" w:rsidRPr="001E0B1F" w:rsidRDefault="001E0B1F" w:rsidP="001E0B1F">
      <w:pPr>
        <w:spacing w:line="360" w:lineRule="auto"/>
        <w:rPr>
          <w:rFonts w:ascii="Times New Roman" w:eastAsia="Calibri" w:hAnsi="Times New Roman" w:cs="Times New Roman"/>
          <w:lang w:eastAsia="pl-PL"/>
        </w:rPr>
      </w:pPr>
    </w:p>
    <w:p w14:paraId="60FE91FF" w14:textId="77777777" w:rsidR="001E0B1F" w:rsidRPr="001E0B1F" w:rsidRDefault="001E0B1F" w:rsidP="001E0B1F">
      <w:pPr>
        <w:spacing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14:paraId="2133D0A9" w14:textId="77777777" w:rsidR="001E0B1F" w:rsidRPr="001E0B1F" w:rsidRDefault="001E0B1F" w:rsidP="001E0B1F">
      <w:pPr>
        <w:spacing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1E0B1F">
        <w:rPr>
          <w:rFonts w:ascii="Times New Roman" w:eastAsia="Calibri" w:hAnsi="Times New Roman" w:cs="Times New Roman"/>
          <w:lang w:eastAsia="pl-PL"/>
        </w:rPr>
        <w:t xml:space="preserve">Warszawa, </w:t>
      </w:r>
      <w:r w:rsidR="007C7A01">
        <w:rPr>
          <w:rFonts w:ascii="Times New Roman" w:eastAsia="Calibri" w:hAnsi="Times New Roman" w:cs="Times New Roman"/>
          <w:lang w:eastAsia="pl-PL"/>
        </w:rPr>
        <w:t>15 września</w:t>
      </w:r>
      <w:r w:rsidRPr="001E0B1F">
        <w:rPr>
          <w:rFonts w:ascii="Times New Roman" w:eastAsia="Calibri" w:hAnsi="Times New Roman" w:cs="Times New Roman"/>
          <w:lang w:eastAsia="pl-PL"/>
        </w:rPr>
        <w:t xml:space="preserve"> 202</w:t>
      </w:r>
      <w:r w:rsidR="009A6D26">
        <w:rPr>
          <w:rFonts w:ascii="Times New Roman" w:eastAsia="Calibri" w:hAnsi="Times New Roman" w:cs="Times New Roman"/>
          <w:lang w:eastAsia="pl-PL"/>
        </w:rPr>
        <w:t>2</w:t>
      </w:r>
      <w:r w:rsidRPr="001E0B1F">
        <w:rPr>
          <w:rFonts w:ascii="Times New Roman" w:eastAsia="Calibri" w:hAnsi="Times New Roman" w:cs="Times New Roman"/>
          <w:lang w:eastAsia="pl-PL"/>
        </w:rPr>
        <w:t>r</w:t>
      </w:r>
    </w:p>
    <w:p w14:paraId="5BD8A1E2" w14:textId="77777777" w:rsidR="001E0B1F" w:rsidRPr="001E0B1F" w:rsidRDefault="001E0B1F" w:rsidP="001E0B1F">
      <w:pPr>
        <w:rPr>
          <w:rFonts w:ascii="Calibri" w:eastAsia="Calibri" w:hAnsi="Calibri" w:cs="Calibri"/>
          <w:lang w:eastAsia="pl-PL"/>
        </w:rPr>
      </w:pPr>
    </w:p>
    <w:p w14:paraId="20C747AD" w14:textId="77777777" w:rsidR="00776E51" w:rsidRPr="00D22CCC" w:rsidRDefault="00D22CCC" w:rsidP="00D22CCC">
      <w:pPr>
        <w:jc w:val="right"/>
        <w:rPr>
          <w:rFonts w:ascii="Times New Roman" w:hAnsi="Times New Roman" w:cs="Times New Roman"/>
        </w:rPr>
      </w:pPr>
      <w:r w:rsidRPr="00D22CCC">
        <w:rPr>
          <w:rFonts w:ascii="Times New Roman" w:hAnsi="Times New Roman" w:cs="Times New Roman"/>
        </w:rPr>
        <w:t>Wychowawca:</w:t>
      </w:r>
    </w:p>
    <w:p w14:paraId="181572E5" w14:textId="77777777" w:rsidR="00D22CCC" w:rsidRPr="00D22CCC" w:rsidRDefault="00D22CCC" w:rsidP="00D22CCC">
      <w:pPr>
        <w:jc w:val="right"/>
        <w:rPr>
          <w:rFonts w:ascii="Times New Roman" w:hAnsi="Times New Roman" w:cs="Times New Roman"/>
        </w:rPr>
      </w:pPr>
      <w:r w:rsidRPr="00D22CCC">
        <w:rPr>
          <w:rFonts w:ascii="Times New Roman" w:hAnsi="Times New Roman" w:cs="Times New Roman"/>
        </w:rPr>
        <w:t>Monika Kopycka</w:t>
      </w:r>
    </w:p>
    <w:sectPr w:rsidR="00D22CCC" w:rsidRPr="00D22CCC" w:rsidSect="006A4281">
      <w:headerReference w:type="default" r:id="rId7"/>
      <w:footerReference w:type="default" r:id="rId8"/>
      <w:pgSz w:w="16840" w:h="11907" w:orient="landscape"/>
      <w:pgMar w:top="1440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1AE1" w14:textId="77777777" w:rsidR="00A7297D" w:rsidRDefault="00A7297D" w:rsidP="002372A5">
      <w:pPr>
        <w:spacing w:after="0" w:line="240" w:lineRule="auto"/>
      </w:pPr>
      <w:r>
        <w:separator/>
      </w:r>
    </w:p>
  </w:endnote>
  <w:endnote w:type="continuationSeparator" w:id="0">
    <w:p w14:paraId="1B8B41E5" w14:textId="77777777" w:rsidR="00A7297D" w:rsidRDefault="00A7297D" w:rsidP="0023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A2EA" w14:textId="77777777" w:rsidR="006A4281" w:rsidRDefault="006A42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13EDCC43" wp14:editId="24C1D6F8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285C" w14:textId="77777777" w:rsidR="00A7297D" w:rsidRDefault="00A7297D" w:rsidP="002372A5">
      <w:pPr>
        <w:spacing w:after="0" w:line="240" w:lineRule="auto"/>
      </w:pPr>
      <w:r>
        <w:separator/>
      </w:r>
    </w:p>
  </w:footnote>
  <w:footnote w:type="continuationSeparator" w:id="0">
    <w:p w14:paraId="38FD05E0" w14:textId="77777777" w:rsidR="00A7297D" w:rsidRDefault="00A7297D" w:rsidP="0023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8401" w14:textId="77777777" w:rsidR="006A4281" w:rsidRDefault="006A4281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114300" distR="114300" wp14:anchorId="63D0F45B" wp14:editId="623B31AE">
          <wp:extent cx="676275" cy="24126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6EE269" w14:textId="77777777" w:rsidR="006A4281" w:rsidRDefault="006A4281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1EF08F3E" w14:textId="77777777" w:rsidR="006A4281" w:rsidRDefault="006A4281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0DB400BD" w14:textId="77777777" w:rsidR="006A4281" w:rsidRDefault="006A42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99"/>
    <w:multiLevelType w:val="hybridMultilevel"/>
    <w:tmpl w:val="C3D0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4E5"/>
    <w:multiLevelType w:val="hybridMultilevel"/>
    <w:tmpl w:val="C15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9A5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D3F42"/>
    <w:multiLevelType w:val="multilevel"/>
    <w:tmpl w:val="3012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46130"/>
    <w:multiLevelType w:val="hybridMultilevel"/>
    <w:tmpl w:val="9E06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E2FBC"/>
    <w:multiLevelType w:val="hybridMultilevel"/>
    <w:tmpl w:val="D97C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4CE6"/>
    <w:multiLevelType w:val="multilevel"/>
    <w:tmpl w:val="F9B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B3C31"/>
    <w:multiLevelType w:val="hybridMultilevel"/>
    <w:tmpl w:val="EDAEB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C23F4"/>
    <w:multiLevelType w:val="hybridMultilevel"/>
    <w:tmpl w:val="1DF6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E29C4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AC25FF"/>
    <w:multiLevelType w:val="hybridMultilevel"/>
    <w:tmpl w:val="B14E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6069A"/>
    <w:multiLevelType w:val="hybridMultilevel"/>
    <w:tmpl w:val="E7FC3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7379"/>
    <w:multiLevelType w:val="hybridMultilevel"/>
    <w:tmpl w:val="B0B4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1BFB"/>
    <w:multiLevelType w:val="multilevel"/>
    <w:tmpl w:val="3CBE9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5AF74AB"/>
    <w:multiLevelType w:val="hybridMultilevel"/>
    <w:tmpl w:val="0BFC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A61CD"/>
    <w:multiLevelType w:val="multilevel"/>
    <w:tmpl w:val="705E3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2FA329D9"/>
    <w:multiLevelType w:val="hybridMultilevel"/>
    <w:tmpl w:val="F1420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1BB6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82771E"/>
    <w:multiLevelType w:val="hybridMultilevel"/>
    <w:tmpl w:val="26DA0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7224B"/>
    <w:multiLevelType w:val="multilevel"/>
    <w:tmpl w:val="9814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235F3A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6D526F"/>
    <w:multiLevelType w:val="multilevel"/>
    <w:tmpl w:val="402C4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496379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A3404"/>
    <w:multiLevelType w:val="hybridMultilevel"/>
    <w:tmpl w:val="7D34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966DF"/>
    <w:multiLevelType w:val="multilevel"/>
    <w:tmpl w:val="7A769D6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5F5639BA"/>
    <w:multiLevelType w:val="multilevel"/>
    <w:tmpl w:val="8304C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15615"/>
    <w:multiLevelType w:val="hybridMultilevel"/>
    <w:tmpl w:val="4BAA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63900"/>
    <w:multiLevelType w:val="multilevel"/>
    <w:tmpl w:val="EF3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B412A"/>
    <w:multiLevelType w:val="multilevel"/>
    <w:tmpl w:val="5C20D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D948A1"/>
    <w:multiLevelType w:val="multilevel"/>
    <w:tmpl w:val="F9B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334DF"/>
    <w:multiLevelType w:val="multilevel"/>
    <w:tmpl w:val="309AF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8A6E68"/>
    <w:multiLevelType w:val="hybridMultilevel"/>
    <w:tmpl w:val="70C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33BEE"/>
    <w:multiLevelType w:val="multilevel"/>
    <w:tmpl w:val="B01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956F6E"/>
    <w:multiLevelType w:val="multilevel"/>
    <w:tmpl w:val="F9B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3A0E37"/>
    <w:multiLevelType w:val="hybridMultilevel"/>
    <w:tmpl w:val="1BA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090"/>
    <w:multiLevelType w:val="hybridMultilevel"/>
    <w:tmpl w:val="98C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80A99"/>
    <w:multiLevelType w:val="multilevel"/>
    <w:tmpl w:val="622CAC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216318"/>
    <w:multiLevelType w:val="hybridMultilevel"/>
    <w:tmpl w:val="991C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40709">
    <w:abstractNumId w:val="17"/>
  </w:num>
  <w:num w:numId="2" w16cid:durableId="76171540">
    <w:abstractNumId w:val="14"/>
  </w:num>
  <w:num w:numId="3" w16cid:durableId="239757908">
    <w:abstractNumId w:val="5"/>
  </w:num>
  <w:num w:numId="4" w16cid:durableId="75253724">
    <w:abstractNumId w:val="15"/>
  </w:num>
  <w:num w:numId="5" w16cid:durableId="1206067965">
    <w:abstractNumId w:val="33"/>
  </w:num>
  <w:num w:numId="6" w16cid:durableId="2054961983">
    <w:abstractNumId w:val="26"/>
  </w:num>
  <w:num w:numId="7" w16cid:durableId="1887646043">
    <w:abstractNumId w:val="25"/>
  </w:num>
  <w:num w:numId="8" w16cid:durableId="1323582544">
    <w:abstractNumId w:val="18"/>
  </w:num>
  <w:num w:numId="9" w16cid:durableId="21060538">
    <w:abstractNumId w:val="39"/>
  </w:num>
  <w:num w:numId="10" w16cid:durableId="1710491583">
    <w:abstractNumId w:val="0"/>
  </w:num>
  <w:num w:numId="11" w16cid:durableId="997920354">
    <w:abstractNumId w:val="4"/>
  </w:num>
  <w:num w:numId="12" w16cid:durableId="1459301031">
    <w:abstractNumId w:val="10"/>
  </w:num>
  <w:num w:numId="13" w16cid:durableId="1446924835">
    <w:abstractNumId w:val="7"/>
  </w:num>
  <w:num w:numId="14" w16cid:durableId="716472205">
    <w:abstractNumId w:val="34"/>
  </w:num>
  <w:num w:numId="15" w16cid:durableId="1893617277">
    <w:abstractNumId w:val="23"/>
  </w:num>
  <w:num w:numId="16" w16cid:durableId="2067222926">
    <w:abstractNumId w:val="24"/>
  </w:num>
  <w:num w:numId="17" w16cid:durableId="1419986569">
    <w:abstractNumId w:val="22"/>
  </w:num>
  <w:num w:numId="18" w16cid:durableId="2079594088">
    <w:abstractNumId w:val="2"/>
  </w:num>
  <w:num w:numId="19" w16cid:durableId="1452284667">
    <w:abstractNumId w:val="9"/>
  </w:num>
  <w:num w:numId="20" w16cid:durableId="1919632546">
    <w:abstractNumId w:val="30"/>
  </w:num>
  <w:num w:numId="21" w16cid:durableId="778716426">
    <w:abstractNumId w:val="6"/>
  </w:num>
  <w:num w:numId="22" w16cid:durableId="339966908">
    <w:abstractNumId w:val="35"/>
  </w:num>
  <w:num w:numId="23" w16cid:durableId="944069994">
    <w:abstractNumId w:val="31"/>
  </w:num>
  <w:num w:numId="24" w16cid:durableId="836503397">
    <w:abstractNumId w:val="16"/>
  </w:num>
  <w:num w:numId="25" w16cid:durableId="1064522158">
    <w:abstractNumId w:val="3"/>
  </w:num>
  <w:num w:numId="26" w16cid:durableId="292173051">
    <w:abstractNumId w:val="38"/>
  </w:num>
  <w:num w:numId="27" w16cid:durableId="1042291604">
    <w:abstractNumId w:val="21"/>
  </w:num>
  <w:num w:numId="28" w16cid:durableId="1739015950">
    <w:abstractNumId w:val="32"/>
  </w:num>
  <w:num w:numId="29" w16cid:durableId="706638116">
    <w:abstractNumId w:val="27"/>
  </w:num>
  <w:num w:numId="30" w16cid:durableId="6758619">
    <w:abstractNumId w:val="29"/>
  </w:num>
  <w:num w:numId="31" w16cid:durableId="915482396">
    <w:abstractNumId w:val="13"/>
  </w:num>
  <w:num w:numId="32" w16cid:durableId="1154102252">
    <w:abstractNumId w:val="19"/>
  </w:num>
  <w:num w:numId="33" w16cid:durableId="1176773794">
    <w:abstractNumId w:val="36"/>
  </w:num>
  <w:num w:numId="34" w16cid:durableId="1127313659">
    <w:abstractNumId w:val="8"/>
  </w:num>
  <w:num w:numId="35" w16cid:durableId="1046640674">
    <w:abstractNumId w:val="12"/>
  </w:num>
  <w:num w:numId="36" w16cid:durableId="615258710">
    <w:abstractNumId w:val="37"/>
  </w:num>
  <w:num w:numId="37" w16cid:durableId="864708563">
    <w:abstractNumId w:val="20"/>
  </w:num>
  <w:num w:numId="38" w16cid:durableId="710417659">
    <w:abstractNumId w:val="28"/>
  </w:num>
  <w:num w:numId="39" w16cid:durableId="1458570816">
    <w:abstractNumId w:val="11"/>
  </w:num>
  <w:num w:numId="40" w16cid:durableId="120116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1F"/>
    <w:rsid w:val="001E0B1F"/>
    <w:rsid w:val="002372A5"/>
    <w:rsid w:val="00305335"/>
    <w:rsid w:val="0035429D"/>
    <w:rsid w:val="003F041B"/>
    <w:rsid w:val="00617004"/>
    <w:rsid w:val="006A4281"/>
    <w:rsid w:val="00776E51"/>
    <w:rsid w:val="007C7A01"/>
    <w:rsid w:val="008E273D"/>
    <w:rsid w:val="009A6D26"/>
    <w:rsid w:val="00A7297D"/>
    <w:rsid w:val="00BE7EA4"/>
    <w:rsid w:val="00C802A7"/>
    <w:rsid w:val="00D140BF"/>
    <w:rsid w:val="00D22CCC"/>
    <w:rsid w:val="00D659AB"/>
    <w:rsid w:val="00E970F1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2721"/>
  <w15:chartTrackingRefBased/>
  <w15:docId w15:val="{18B860AD-6D35-466E-8A57-90C6B9F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1E0B1F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2372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2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 Piskorska</cp:lastModifiedBy>
  <cp:revision>2</cp:revision>
  <dcterms:created xsi:type="dcterms:W3CDTF">2022-11-20T17:39:00Z</dcterms:created>
  <dcterms:modified xsi:type="dcterms:W3CDTF">2022-11-20T17:39:00Z</dcterms:modified>
</cp:coreProperties>
</file>